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aconcuadrcula"/>
        <w:tblW w:w="8659" w:type="dxa"/>
        <w:tblLook w:val="04A0" w:firstRow="1" w:lastRow="0" w:firstColumn="1" w:lastColumn="0" w:noHBand="0" w:noVBand="1"/>
      </w:tblPr>
      <w:tblGrid>
        <w:gridCol w:w="5171"/>
        <w:gridCol w:w="3488"/>
      </w:tblGrid>
      <w:tr w:rsidR="005A1EEB" w:rsidRPr="005A1EEB" w14:paraId="1DFC04FB" w14:textId="77777777" w:rsidTr="005A1EEB">
        <w:trPr>
          <w:trHeight w:val="301"/>
        </w:trPr>
        <w:tc>
          <w:tcPr>
            <w:tcW w:w="8659" w:type="dxa"/>
            <w:gridSpan w:val="2"/>
            <w:shd w:val="clear" w:color="auto" w:fill="D0CECE" w:themeFill="background2" w:themeFillShade="E6"/>
            <w:noWrap/>
            <w:hideMark/>
          </w:tcPr>
          <w:p w14:paraId="272DAABE" w14:textId="77777777" w:rsidR="005A1EEB" w:rsidRPr="005A1EEB" w:rsidRDefault="005A1EEB" w:rsidP="005A1EEB">
            <w:pPr>
              <w:jc w:val="center"/>
              <w:rPr>
                <w:rFonts w:ascii="Calibri" w:eastAsia="Times New Roman" w:hAnsi="Calibri" w:cs="Calibri"/>
                <w:b/>
                <w:bCs/>
                <w:color w:val="000000"/>
                <w:lang w:eastAsia="es-MX"/>
              </w:rPr>
            </w:pPr>
            <w:r w:rsidRPr="005A1EEB">
              <w:rPr>
                <w:rFonts w:ascii="Calibri" w:eastAsia="Times New Roman" w:hAnsi="Calibri" w:cs="Calibri"/>
                <w:b/>
                <w:bCs/>
                <w:color w:val="000000"/>
                <w:lang w:eastAsia="es-MX"/>
              </w:rPr>
              <w:t xml:space="preserve">Identificación del cargo </w:t>
            </w:r>
          </w:p>
        </w:tc>
      </w:tr>
      <w:tr w:rsidR="005A1EEB" w:rsidRPr="005A1EEB" w14:paraId="2F5AE0EE" w14:textId="77777777" w:rsidTr="005A1EEB">
        <w:trPr>
          <w:trHeight w:val="301"/>
        </w:trPr>
        <w:tc>
          <w:tcPr>
            <w:tcW w:w="5171" w:type="dxa"/>
            <w:noWrap/>
            <w:hideMark/>
          </w:tcPr>
          <w:p w14:paraId="6857CF5F" w14:textId="77777777" w:rsidR="005A1EEB" w:rsidRPr="005A1EEB" w:rsidRDefault="005A1EEB" w:rsidP="005A1EEB">
            <w:pPr>
              <w:rPr>
                <w:rFonts w:ascii="Calibri" w:eastAsia="Times New Roman" w:hAnsi="Calibri" w:cs="Calibri"/>
                <w:color w:val="000000"/>
                <w:lang w:eastAsia="es-MX"/>
              </w:rPr>
            </w:pPr>
            <w:r w:rsidRPr="005A1EEB">
              <w:rPr>
                <w:rFonts w:ascii="Calibri" w:eastAsia="Times New Roman" w:hAnsi="Calibri" w:cs="Calibri"/>
                <w:color w:val="000000"/>
                <w:lang w:eastAsia="es-MX"/>
              </w:rPr>
              <w:t>Denominación del cargo</w:t>
            </w:r>
          </w:p>
        </w:tc>
        <w:tc>
          <w:tcPr>
            <w:tcW w:w="3488" w:type="dxa"/>
            <w:noWrap/>
            <w:hideMark/>
          </w:tcPr>
          <w:p w14:paraId="0BBB6694" w14:textId="77777777" w:rsidR="005A1EEB" w:rsidRPr="005A1EEB" w:rsidRDefault="005A1EEB" w:rsidP="005A1EEB">
            <w:pPr>
              <w:rPr>
                <w:rFonts w:ascii="Calibri" w:eastAsia="Times New Roman" w:hAnsi="Calibri" w:cs="Calibri"/>
                <w:color w:val="000000"/>
                <w:lang w:eastAsia="es-MX"/>
              </w:rPr>
            </w:pPr>
            <w:r w:rsidRPr="005A1EEB">
              <w:rPr>
                <w:rFonts w:ascii="Calibri" w:eastAsia="Times New Roman" w:hAnsi="Calibri" w:cs="Calibri"/>
                <w:color w:val="000000"/>
                <w:lang w:eastAsia="es-MX"/>
              </w:rPr>
              <w:t xml:space="preserve">Gerente general </w:t>
            </w:r>
          </w:p>
        </w:tc>
      </w:tr>
      <w:tr w:rsidR="005A1EEB" w:rsidRPr="005A1EEB" w14:paraId="70068115" w14:textId="77777777" w:rsidTr="005A1EEB">
        <w:trPr>
          <w:trHeight w:val="301"/>
        </w:trPr>
        <w:tc>
          <w:tcPr>
            <w:tcW w:w="5171" w:type="dxa"/>
            <w:noWrap/>
            <w:hideMark/>
          </w:tcPr>
          <w:p w14:paraId="4C73E7E5" w14:textId="77777777" w:rsidR="005A1EEB" w:rsidRPr="005A1EEB" w:rsidRDefault="005A1EEB" w:rsidP="005A1EEB">
            <w:pPr>
              <w:rPr>
                <w:rFonts w:ascii="Calibri" w:eastAsia="Times New Roman" w:hAnsi="Calibri" w:cs="Calibri"/>
                <w:color w:val="000000"/>
                <w:lang w:eastAsia="es-MX"/>
              </w:rPr>
            </w:pPr>
            <w:r w:rsidRPr="005A1EEB">
              <w:rPr>
                <w:rFonts w:ascii="Calibri" w:eastAsia="Times New Roman" w:hAnsi="Calibri" w:cs="Calibri"/>
                <w:color w:val="000000"/>
                <w:lang w:eastAsia="es-MX"/>
              </w:rPr>
              <w:t xml:space="preserve">Área de dependencia </w:t>
            </w:r>
          </w:p>
        </w:tc>
        <w:tc>
          <w:tcPr>
            <w:tcW w:w="3488" w:type="dxa"/>
            <w:noWrap/>
            <w:hideMark/>
          </w:tcPr>
          <w:p w14:paraId="15942971" w14:textId="77777777" w:rsidR="005A1EEB" w:rsidRPr="005A1EEB" w:rsidRDefault="005A1EEB" w:rsidP="005A1EEB">
            <w:pPr>
              <w:rPr>
                <w:rFonts w:ascii="Calibri" w:eastAsia="Times New Roman" w:hAnsi="Calibri" w:cs="Calibri"/>
                <w:color w:val="000000"/>
                <w:lang w:eastAsia="es-MX"/>
              </w:rPr>
            </w:pPr>
            <w:r w:rsidRPr="005A1EEB">
              <w:rPr>
                <w:rFonts w:ascii="Calibri" w:eastAsia="Times New Roman" w:hAnsi="Calibri" w:cs="Calibri"/>
                <w:color w:val="000000"/>
                <w:lang w:eastAsia="es-MX"/>
              </w:rPr>
              <w:t xml:space="preserve">Administrativa </w:t>
            </w:r>
          </w:p>
        </w:tc>
      </w:tr>
      <w:tr w:rsidR="005A1EEB" w:rsidRPr="005A1EEB" w14:paraId="0CD167CD" w14:textId="77777777" w:rsidTr="005A1EEB">
        <w:trPr>
          <w:trHeight w:val="301"/>
        </w:trPr>
        <w:tc>
          <w:tcPr>
            <w:tcW w:w="5171" w:type="dxa"/>
            <w:noWrap/>
            <w:hideMark/>
          </w:tcPr>
          <w:p w14:paraId="4492E2D6" w14:textId="77777777" w:rsidR="005A1EEB" w:rsidRPr="005A1EEB" w:rsidRDefault="005A1EEB" w:rsidP="005A1EEB">
            <w:pPr>
              <w:rPr>
                <w:rFonts w:ascii="Calibri" w:eastAsia="Times New Roman" w:hAnsi="Calibri" w:cs="Calibri"/>
                <w:color w:val="000000"/>
                <w:lang w:eastAsia="es-MX"/>
              </w:rPr>
            </w:pPr>
            <w:r w:rsidRPr="005A1EEB">
              <w:rPr>
                <w:rFonts w:ascii="Calibri" w:eastAsia="Times New Roman" w:hAnsi="Calibri" w:cs="Calibri"/>
                <w:color w:val="000000"/>
                <w:lang w:eastAsia="es-MX"/>
              </w:rPr>
              <w:t xml:space="preserve">Personal requerido </w:t>
            </w:r>
          </w:p>
        </w:tc>
        <w:tc>
          <w:tcPr>
            <w:tcW w:w="3488" w:type="dxa"/>
            <w:noWrap/>
            <w:hideMark/>
          </w:tcPr>
          <w:p w14:paraId="52150E46" w14:textId="77777777" w:rsidR="005A1EEB" w:rsidRPr="005A1EEB" w:rsidRDefault="005A1EEB" w:rsidP="005A1EEB">
            <w:pPr>
              <w:rPr>
                <w:rFonts w:ascii="Calibri" w:eastAsia="Times New Roman" w:hAnsi="Calibri" w:cs="Calibri"/>
                <w:color w:val="000000"/>
                <w:lang w:eastAsia="es-MX"/>
              </w:rPr>
            </w:pPr>
            <w:r w:rsidRPr="005A1EEB">
              <w:rPr>
                <w:rFonts w:ascii="Calibri" w:eastAsia="Times New Roman" w:hAnsi="Calibri" w:cs="Calibri"/>
                <w:color w:val="000000"/>
                <w:lang w:eastAsia="es-MX"/>
              </w:rPr>
              <w:t>1</w:t>
            </w:r>
          </w:p>
        </w:tc>
      </w:tr>
      <w:tr w:rsidR="005A1EEB" w:rsidRPr="005A1EEB" w14:paraId="0EBE6726" w14:textId="77777777" w:rsidTr="005A1EEB">
        <w:trPr>
          <w:trHeight w:val="301"/>
        </w:trPr>
        <w:tc>
          <w:tcPr>
            <w:tcW w:w="5171" w:type="dxa"/>
            <w:noWrap/>
            <w:hideMark/>
          </w:tcPr>
          <w:p w14:paraId="5887EB2E" w14:textId="77777777" w:rsidR="005A1EEB" w:rsidRPr="005A1EEB" w:rsidRDefault="005A1EEB" w:rsidP="005A1EEB">
            <w:pPr>
              <w:rPr>
                <w:rFonts w:ascii="Calibri" w:eastAsia="Times New Roman" w:hAnsi="Calibri" w:cs="Calibri"/>
                <w:color w:val="000000"/>
                <w:lang w:eastAsia="es-MX"/>
              </w:rPr>
            </w:pPr>
            <w:r w:rsidRPr="005A1EEB">
              <w:rPr>
                <w:rFonts w:ascii="Calibri" w:eastAsia="Times New Roman" w:hAnsi="Calibri" w:cs="Calibri"/>
                <w:color w:val="000000"/>
                <w:lang w:eastAsia="es-MX"/>
              </w:rPr>
              <w:t xml:space="preserve">Modalidad de trabajo </w:t>
            </w:r>
          </w:p>
        </w:tc>
        <w:tc>
          <w:tcPr>
            <w:tcW w:w="3488" w:type="dxa"/>
            <w:noWrap/>
            <w:hideMark/>
          </w:tcPr>
          <w:p w14:paraId="71561707" w14:textId="77777777" w:rsidR="005A1EEB" w:rsidRPr="005A1EEB" w:rsidRDefault="005A1EEB" w:rsidP="005A1EEB">
            <w:pPr>
              <w:rPr>
                <w:rFonts w:ascii="Calibri" w:eastAsia="Times New Roman" w:hAnsi="Calibri" w:cs="Calibri"/>
                <w:color w:val="000000"/>
                <w:lang w:eastAsia="es-MX"/>
              </w:rPr>
            </w:pPr>
            <w:r w:rsidRPr="005A1EEB">
              <w:rPr>
                <w:rFonts w:ascii="Calibri" w:eastAsia="Times New Roman" w:hAnsi="Calibri" w:cs="Calibri"/>
                <w:color w:val="000000"/>
                <w:lang w:eastAsia="es-MX"/>
              </w:rPr>
              <w:t xml:space="preserve">Hibrida </w:t>
            </w:r>
          </w:p>
        </w:tc>
      </w:tr>
      <w:tr w:rsidR="005A1EEB" w:rsidRPr="005A1EEB" w14:paraId="2C3C9596" w14:textId="77777777" w:rsidTr="005A1EEB">
        <w:trPr>
          <w:trHeight w:val="301"/>
        </w:trPr>
        <w:tc>
          <w:tcPr>
            <w:tcW w:w="8659" w:type="dxa"/>
            <w:gridSpan w:val="2"/>
            <w:shd w:val="clear" w:color="auto" w:fill="D0CECE" w:themeFill="background2" w:themeFillShade="E6"/>
            <w:noWrap/>
            <w:hideMark/>
          </w:tcPr>
          <w:p w14:paraId="3987DD2B" w14:textId="77777777" w:rsidR="005A1EEB" w:rsidRPr="005A1EEB" w:rsidRDefault="005A1EEB" w:rsidP="005A1EEB">
            <w:pPr>
              <w:jc w:val="center"/>
              <w:rPr>
                <w:rFonts w:ascii="Calibri" w:eastAsia="Times New Roman" w:hAnsi="Calibri" w:cs="Calibri"/>
                <w:b/>
                <w:bCs/>
                <w:color w:val="000000"/>
                <w:lang w:eastAsia="es-MX"/>
              </w:rPr>
            </w:pPr>
            <w:r w:rsidRPr="005A1EEB">
              <w:rPr>
                <w:rFonts w:ascii="Calibri" w:eastAsia="Times New Roman" w:hAnsi="Calibri" w:cs="Calibri"/>
                <w:b/>
                <w:bCs/>
                <w:color w:val="000000"/>
                <w:lang w:eastAsia="es-MX"/>
              </w:rPr>
              <w:t xml:space="preserve">Objetivo del cargo </w:t>
            </w:r>
          </w:p>
        </w:tc>
      </w:tr>
      <w:tr w:rsidR="005A1EEB" w:rsidRPr="005A1EEB" w14:paraId="532A6FE2" w14:textId="77777777" w:rsidTr="005A1EEB">
        <w:trPr>
          <w:trHeight w:val="1919"/>
        </w:trPr>
        <w:tc>
          <w:tcPr>
            <w:tcW w:w="8659" w:type="dxa"/>
            <w:gridSpan w:val="2"/>
            <w:hideMark/>
          </w:tcPr>
          <w:p w14:paraId="2B43629A" w14:textId="77777777" w:rsidR="005A1EEB" w:rsidRPr="005A1EEB" w:rsidRDefault="005A1EEB" w:rsidP="00AA21C7">
            <w:pPr>
              <w:jc w:val="both"/>
              <w:rPr>
                <w:rFonts w:ascii="Calibri" w:eastAsia="Times New Roman" w:hAnsi="Calibri" w:cs="Calibri"/>
                <w:color w:val="000000"/>
                <w:lang w:eastAsia="es-MX"/>
              </w:rPr>
            </w:pPr>
            <w:r w:rsidRPr="005A1EEB">
              <w:rPr>
                <w:rFonts w:ascii="Calibri" w:eastAsia="Times New Roman" w:hAnsi="Calibri" w:cs="Calibri"/>
                <w:color w:val="000000"/>
                <w:lang w:eastAsia="es-MX"/>
              </w:rPr>
              <w:t xml:space="preserve">El objetivo del cargo del Gerente General en Sabores Dorados es liderar y dirigir las operaciones de la empresa para alcanzar sus metas estratégicas. Esto implica desarrollar e implementar estrategias comerciales y operativas, coordinar departamentos y equipos, establecer relaciones con </w:t>
            </w:r>
            <w:proofErr w:type="spellStart"/>
            <w:r w:rsidRPr="005A1EEB">
              <w:rPr>
                <w:rFonts w:ascii="Calibri" w:eastAsia="Times New Roman" w:hAnsi="Calibri" w:cs="Calibri"/>
                <w:color w:val="000000"/>
                <w:lang w:eastAsia="es-MX"/>
              </w:rPr>
              <w:t>stakeholders</w:t>
            </w:r>
            <w:proofErr w:type="spellEnd"/>
            <w:r w:rsidRPr="005A1EEB">
              <w:rPr>
                <w:rFonts w:ascii="Calibri" w:eastAsia="Times New Roman" w:hAnsi="Calibri" w:cs="Calibri"/>
                <w:color w:val="000000"/>
                <w:lang w:eastAsia="es-MX"/>
              </w:rPr>
              <w:t xml:space="preserve"> y garantizar un ambiente de trabajo eficiente. Su responsabilidad principal es asegurar el crecimiento, la rentabilidad y la competitividad de la empresa en el mercado.</w:t>
            </w:r>
          </w:p>
        </w:tc>
      </w:tr>
      <w:tr w:rsidR="005A1EEB" w:rsidRPr="005A1EEB" w14:paraId="5AB19B91" w14:textId="77777777" w:rsidTr="005A1EEB">
        <w:trPr>
          <w:trHeight w:val="301"/>
        </w:trPr>
        <w:tc>
          <w:tcPr>
            <w:tcW w:w="8659" w:type="dxa"/>
            <w:gridSpan w:val="2"/>
            <w:shd w:val="clear" w:color="auto" w:fill="D0CECE" w:themeFill="background2" w:themeFillShade="E6"/>
            <w:noWrap/>
            <w:hideMark/>
          </w:tcPr>
          <w:p w14:paraId="1E1304F3" w14:textId="77777777" w:rsidR="005A1EEB" w:rsidRPr="005A1EEB" w:rsidRDefault="005A1EEB" w:rsidP="005A1EEB">
            <w:pPr>
              <w:jc w:val="center"/>
              <w:rPr>
                <w:rFonts w:ascii="Calibri" w:eastAsia="Times New Roman" w:hAnsi="Calibri" w:cs="Calibri"/>
                <w:b/>
                <w:bCs/>
                <w:color w:val="000000"/>
                <w:lang w:eastAsia="es-MX"/>
              </w:rPr>
            </w:pPr>
            <w:r w:rsidRPr="005A1EEB">
              <w:rPr>
                <w:rFonts w:ascii="Calibri" w:eastAsia="Times New Roman" w:hAnsi="Calibri" w:cs="Calibri"/>
                <w:b/>
                <w:bCs/>
                <w:color w:val="000000"/>
                <w:lang w:eastAsia="es-MX"/>
              </w:rPr>
              <w:t xml:space="preserve">Responsabilidades </w:t>
            </w:r>
          </w:p>
        </w:tc>
      </w:tr>
      <w:tr w:rsidR="005A1EEB" w:rsidRPr="005A1EEB" w14:paraId="15E2AA17" w14:textId="77777777" w:rsidTr="005A1EEB">
        <w:trPr>
          <w:trHeight w:val="4669"/>
        </w:trPr>
        <w:tc>
          <w:tcPr>
            <w:tcW w:w="8659" w:type="dxa"/>
            <w:gridSpan w:val="2"/>
            <w:hideMark/>
          </w:tcPr>
          <w:p w14:paraId="022F28EA" w14:textId="77777777" w:rsidR="00AA21C7" w:rsidRDefault="005A1EEB" w:rsidP="00AA21C7">
            <w:pPr>
              <w:pStyle w:val="Prrafodelista"/>
              <w:numPr>
                <w:ilvl w:val="0"/>
                <w:numId w:val="1"/>
              </w:numPr>
              <w:rPr>
                <w:rFonts w:ascii="Calibri" w:eastAsia="Times New Roman" w:hAnsi="Calibri" w:cs="Calibri"/>
                <w:color w:val="000000"/>
                <w:lang w:eastAsia="es-MX"/>
              </w:rPr>
            </w:pPr>
            <w:r w:rsidRPr="00AA21C7">
              <w:rPr>
                <w:rFonts w:ascii="Calibri" w:eastAsia="Times New Roman" w:hAnsi="Calibri" w:cs="Calibri"/>
                <w:color w:val="000000"/>
                <w:lang w:eastAsia="es-MX"/>
              </w:rPr>
              <w:t>Elaborar y ejecutar la estrategia empresarial para alcanzar los objetivos financieros y comerciales.</w:t>
            </w:r>
          </w:p>
          <w:p w14:paraId="33863EA6" w14:textId="77777777" w:rsidR="00AA21C7" w:rsidRDefault="005A1EEB" w:rsidP="00AA21C7">
            <w:pPr>
              <w:pStyle w:val="Prrafodelista"/>
              <w:numPr>
                <w:ilvl w:val="0"/>
                <w:numId w:val="1"/>
              </w:numPr>
              <w:rPr>
                <w:rFonts w:ascii="Calibri" w:eastAsia="Times New Roman" w:hAnsi="Calibri" w:cs="Calibri"/>
                <w:color w:val="000000"/>
                <w:lang w:eastAsia="es-MX"/>
              </w:rPr>
            </w:pPr>
            <w:r w:rsidRPr="00AA21C7">
              <w:rPr>
                <w:rFonts w:ascii="Calibri" w:eastAsia="Times New Roman" w:hAnsi="Calibri" w:cs="Calibri"/>
                <w:color w:val="000000"/>
                <w:lang w:eastAsia="es-MX"/>
              </w:rPr>
              <w:t>Supervisar y coordinar las operaciones diarias de la empresa, garantizando eficiencia y calidad en los procesos.</w:t>
            </w:r>
          </w:p>
          <w:p w14:paraId="70C6BB01" w14:textId="77777777" w:rsidR="00AA21C7" w:rsidRDefault="005A1EEB" w:rsidP="00AA21C7">
            <w:pPr>
              <w:pStyle w:val="Prrafodelista"/>
              <w:numPr>
                <w:ilvl w:val="0"/>
                <w:numId w:val="1"/>
              </w:numPr>
              <w:rPr>
                <w:rFonts w:ascii="Calibri" w:eastAsia="Times New Roman" w:hAnsi="Calibri" w:cs="Calibri"/>
                <w:color w:val="000000"/>
                <w:lang w:eastAsia="es-MX"/>
              </w:rPr>
            </w:pPr>
            <w:r w:rsidRPr="00AA21C7">
              <w:rPr>
                <w:rFonts w:ascii="Calibri" w:eastAsia="Times New Roman" w:hAnsi="Calibri" w:cs="Calibri"/>
                <w:color w:val="000000"/>
                <w:lang w:eastAsia="es-MX"/>
              </w:rPr>
              <w:t>Gestionar el presupuesto y los recursos financieros de manera eficaz para asegurar la rentabilidad.</w:t>
            </w:r>
          </w:p>
          <w:p w14:paraId="1AD203E1" w14:textId="77777777" w:rsidR="00AA21C7" w:rsidRDefault="005A1EEB" w:rsidP="00AA21C7">
            <w:pPr>
              <w:pStyle w:val="Prrafodelista"/>
              <w:numPr>
                <w:ilvl w:val="0"/>
                <w:numId w:val="1"/>
              </w:numPr>
              <w:rPr>
                <w:rFonts w:ascii="Calibri" w:eastAsia="Times New Roman" w:hAnsi="Calibri" w:cs="Calibri"/>
                <w:color w:val="000000"/>
                <w:lang w:eastAsia="es-MX"/>
              </w:rPr>
            </w:pPr>
            <w:r w:rsidRPr="00AA21C7">
              <w:rPr>
                <w:rFonts w:ascii="Calibri" w:eastAsia="Times New Roman" w:hAnsi="Calibri" w:cs="Calibri"/>
                <w:color w:val="000000"/>
                <w:lang w:eastAsia="es-MX"/>
              </w:rPr>
              <w:t>Establecer y mantener relaciones con clientes, proveedores, colaboradores y otros actores clave.</w:t>
            </w:r>
          </w:p>
          <w:p w14:paraId="348EC926" w14:textId="77777777" w:rsidR="00AA21C7" w:rsidRDefault="005A1EEB" w:rsidP="00AA21C7">
            <w:pPr>
              <w:pStyle w:val="Prrafodelista"/>
              <w:numPr>
                <w:ilvl w:val="0"/>
                <w:numId w:val="1"/>
              </w:numPr>
              <w:rPr>
                <w:rFonts w:ascii="Calibri" w:eastAsia="Times New Roman" w:hAnsi="Calibri" w:cs="Calibri"/>
                <w:color w:val="000000"/>
                <w:lang w:eastAsia="es-MX"/>
              </w:rPr>
            </w:pPr>
            <w:r w:rsidRPr="00AA21C7">
              <w:rPr>
                <w:rFonts w:ascii="Calibri" w:eastAsia="Times New Roman" w:hAnsi="Calibri" w:cs="Calibri"/>
                <w:color w:val="000000"/>
                <w:lang w:eastAsia="es-MX"/>
              </w:rPr>
              <w:t>Dirigir y motivar al equipo de trabajo, fomentando un ambiente laboral positivo y productivo.</w:t>
            </w:r>
          </w:p>
          <w:p w14:paraId="56D68ED8" w14:textId="77777777" w:rsidR="00AA21C7" w:rsidRDefault="005A1EEB" w:rsidP="00AA21C7">
            <w:pPr>
              <w:pStyle w:val="Prrafodelista"/>
              <w:numPr>
                <w:ilvl w:val="0"/>
                <w:numId w:val="1"/>
              </w:numPr>
              <w:rPr>
                <w:rFonts w:ascii="Calibri" w:eastAsia="Times New Roman" w:hAnsi="Calibri" w:cs="Calibri"/>
                <w:color w:val="000000"/>
                <w:lang w:eastAsia="es-MX"/>
              </w:rPr>
            </w:pPr>
            <w:r w:rsidRPr="00AA21C7">
              <w:rPr>
                <w:rFonts w:ascii="Calibri" w:eastAsia="Times New Roman" w:hAnsi="Calibri" w:cs="Calibri"/>
                <w:color w:val="000000"/>
                <w:lang w:eastAsia="es-MX"/>
              </w:rPr>
              <w:t>Tomar decisiones estratégicas y tácticas para resolver problemas y aprovechar oportunidades de negocio.</w:t>
            </w:r>
          </w:p>
          <w:p w14:paraId="404AA3FA" w14:textId="77777777" w:rsidR="00AA21C7" w:rsidRDefault="005A1EEB" w:rsidP="00AA21C7">
            <w:pPr>
              <w:pStyle w:val="Prrafodelista"/>
              <w:numPr>
                <w:ilvl w:val="0"/>
                <w:numId w:val="1"/>
              </w:numPr>
              <w:rPr>
                <w:rFonts w:ascii="Calibri" w:eastAsia="Times New Roman" w:hAnsi="Calibri" w:cs="Calibri"/>
                <w:color w:val="000000"/>
                <w:lang w:eastAsia="es-MX"/>
              </w:rPr>
            </w:pPr>
            <w:r w:rsidRPr="00AA21C7">
              <w:rPr>
                <w:rFonts w:ascii="Calibri" w:eastAsia="Times New Roman" w:hAnsi="Calibri" w:cs="Calibri"/>
                <w:color w:val="000000"/>
                <w:lang w:eastAsia="es-MX"/>
              </w:rPr>
              <w:t>Garantizar el cumplimiento de normativas legales y estándares de calidad en todos los aspectos de la empresa.</w:t>
            </w:r>
          </w:p>
          <w:p w14:paraId="6AA9F9D7" w14:textId="3B68D89C" w:rsidR="005A1EEB" w:rsidRPr="00AA21C7" w:rsidRDefault="005A1EEB" w:rsidP="00AA21C7">
            <w:pPr>
              <w:pStyle w:val="Prrafodelista"/>
              <w:numPr>
                <w:ilvl w:val="0"/>
                <w:numId w:val="1"/>
              </w:numPr>
              <w:rPr>
                <w:rFonts w:ascii="Calibri" w:eastAsia="Times New Roman" w:hAnsi="Calibri" w:cs="Calibri"/>
                <w:color w:val="000000"/>
                <w:lang w:eastAsia="es-MX"/>
              </w:rPr>
            </w:pPr>
            <w:r w:rsidRPr="00AA21C7">
              <w:rPr>
                <w:rFonts w:ascii="Calibri" w:eastAsia="Times New Roman" w:hAnsi="Calibri" w:cs="Calibri"/>
                <w:color w:val="000000"/>
                <w:lang w:eastAsia="es-MX"/>
              </w:rPr>
              <w:t>Evaluar constantemente el desempeño y los resultados, implementando medidas de mejora continua.</w:t>
            </w:r>
          </w:p>
        </w:tc>
      </w:tr>
      <w:tr w:rsidR="005A1EEB" w:rsidRPr="005A1EEB" w14:paraId="31DF299B" w14:textId="77777777" w:rsidTr="005A1EEB">
        <w:trPr>
          <w:trHeight w:val="301"/>
        </w:trPr>
        <w:tc>
          <w:tcPr>
            <w:tcW w:w="8659" w:type="dxa"/>
            <w:gridSpan w:val="2"/>
            <w:shd w:val="clear" w:color="auto" w:fill="D0CECE" w:themeFill="background2" w:themeFillShade="E6"/>
            <w:noWrap/>
            <w:hideMark/>
          </w:tcPr>
          <w:p w14:paraId="33A3E6EF" w14:textId="77777777" w:rsidR="005A1EEB" w:rsidRPr="005A1EEB" w:rsidRDefault="005A1EEB" w:rsidP="005A1EEB">
            <w:pPr>
              <w:jc w:val="center"/>
              <w:rPr>
                <w:rFonts w:ascii="Calibri" w:eastAsia="Times New Roman" w:hAnsi="Calibri" w:cs="Calibri"/>
                <w:b/>
                <w:bCs/>
                <w:color w:val="000000"/>
                <w:lang w:eastAsia="es-MX"/>
              </w:rPr>
            </w:pPr>
            <w:r w:rsidRPr="005A1EEB">
              <w:rPr>
                <w:rFonts w:ascii="Calibri" w:eastAsia="Times New Roman" w:hAnsi="Calibri" w:cs="Calibri"/>
                <w:b/>
                <w:bCs/>
                <w:color w:val="000000"/>
                <w:lang w:eastAsia="es-MX"/>
              </w:rPr>
              <w:t xml:space="preserve">Requerimientos </w:t>
            </w:r>
          </w:p>
        </w:tc>
      </w:tr>
      <w:tr w:rsidR="005A1EEB" w:rsidRPr="005A1EEB" w14:paraId="4E7A6854" w14:textId="77777777" w:rsidTr="005A1EEB">
        <w:trPr>
          <w:trHeight w:val="370"/>
        </w:trPr>
        <w:tc>
          <w:tcPr>
            <w:tcW w:w="8659" w:type="dxa"/>
            <w:gridSpan w:val="2"/>
            <w:hideMark/>
          </w:tcPr>
          <w:p w14:paraId="594BDD6C" w14:textId="179FC413" w:rsidR="005A1EEB" w:rsidRPr="005A1EEB" w:rsidRDefault="005A1EEB" w:rsidP="005A1EEB">
            <w:pPr>
              <w:rPr>
                <w:rFonts w:ascii="Calibri" w:eastAsia="Times New Roman" w:hAnsi="Calibri" w:cs="Calibri"/>
                <w:color w:val="000000"/>
                <w:lang w:eastAsia="es-MX"/>
              </w:rPr>
            </w:pPr>
            <w:r w:rsidRPr="005A1EEB">
              <w:rPr>
                <w:rFonts w:ascii="Calibri" w:eastAsia="Times New Roman" w:hAnsi="Calibri" w:cs="Calibri"/>
                <w:color w:val="000000"/>
                <w:lang w:eastAsia="es-MX"/>
              </w:rPr>
              <w:t xml:space="preserve">Egresado de </w:t>
            </w:r>
            <w:r w:rsidRPr="005A1EEB">
              <w:rPr>
                <w:rFonts w:ascii="Calibri" w:eastAsia="Times New Roman" w:hAnsi="Calibri" w:cs="Calibri"/>
                <w:color w:val="000000"/>
                <w:lang w:eastAsia="es-MX"/>
              </w:rPr>
              <w:t>Ingeniería</w:t>
            </w:r>
            <w:r w:rsidRPr="005A1EEB">
              <w:rPr>
                <w:rFonts w:ascii="Calibri" w:eastAsia="Times New Roman" w:hAnsi="Calibri" w:cs="Calibri"/>
                <w:color w:val="000000"/>
                <w:lang w:eastAsia="es-MX"/>
              </w:rPr>
              <w:t xml:space="preserve"> Industrial con mínimo dos años de experiencia en gerencia </w:t>
            </w:r>
          </w:p>
        </w:tc>
      </w:tr>
      <w:tr w:rsidR="005A1EEB" w:rsidRPr="005A1EEB" w14:paraId="4D54DE51" w14:textId="77777777" w:rsidTr="005A1EEB">
        <w:trPr>
          <w:trHeight w:val="301"/>
        </w:trPr>
        <w:tc>
          <w:tcPr>
            <w:tcW w:w="8659" w:type="dxa"/>
            <w:gridSpan w:val="2"/>
            <w:shd w:val="clear" w:color="auto" w:fill="D0CECE" w:themeFill="background2" w:themeFillShade="E6"/>
            <w:noWrap/>
            <w:hideMark/>
          </w:tcPr>
          <w:p w14:paraId="49012E2A" w14:textId="77777777" w:rsidR="005A1EEB" w:rsidRPr="005A1EEB" w:rsidRDefault="005A1EEB" w:rsidP="005A1EEB">
            <w:pPr>
              <w:jc w:val="center"/>
              <w:rPr>
                <w:rFonts w:ascii="Calibri" w:eastAsia="Times New Roman" w:hAnsi="Calibri" w:cs="Calibri"/>
                <w:b/>
                <w:bCs/>
                <w:color w:val="000000"/>
                <w:lang w:eastAsia="es-MX"/>
              </w:rPr>
            </w:pPr>
            <w:r w:rsidRPr="005A1EEB">
              <w:rPr>
                <w:rFonts w:ascii="Calibri" w:eastAsia="Times New Roman" w:hAnsi="Calibri" w:cs="Calibri"/>
                <w:b/>
                <w:bCs/>
                <w:color w:val="000000"/>
                <w:lang w:eastAsia="es-MX"/>
              </w:rPr>
              <w:t>Competencias</w:t>
            </w:r>
          </w:p>
        </w:tc>
      </w:tr>
      <w:tr w:rsidR="005A1EEB" w:rsidRPr="005A1EEB" w14:paraId="2DB0D1CD" w14:textId="77777777" w:rsidTr="005A1EEB">
        <w:trPr>
          <w:trHeight w:val="3251"/>
        </w:trPr>
        <w:tc>
          <w:tcPr>
            <w:tcW w:w="8659" w:type="dxa"/>
            <w:gridSpan w:val="2"/>
            <w:hideMark/>
          </w:tcPr>
          <w:p w14:paraId="3519315C" w14:textId="77777777" w:rsidR="00AA21C7" w:rsidRDefault="005A1EEB" w:rsidP="00AA21C7">
            <w:pPr>
              <w:pStyle w:val="Prrafodelista"/>
              <w:numPr>
                <w:ilvl w:val="0"/>
                <w:numId w:val="2"/>
              </w:numPr>
              <w:jc w:val="both"/>
              <w:rPr>
                <w:rFonts w:ascii="Calibri" w:eastAsia="Times New Roman" w:hAnsi="Calibri" w:cs="Calibri"/>
                <w:color w:val="000000"/>
                <w:lang w:eastAsia="es-MX"/>
              </w:rPr>
            </w:pPr>
            <w:r w:rsidRPr="00AA21C7">
              <w:rPr>
                <w:rFonts w:ascii="Calibri" w:eastAsia="Times New Roman" w:hAnsi="Calibri" w:cs="Calibri"/>
                <w:color w:val="000000"/>
                <w:lang w:eastAsia="es-MX"/>
              </w:rPr>
              <w:t>Liderazgo: Capacidad para guiar y motivar al equipo hacia el logro de los objetivos de la empresa, inspirando confianza y compromiso.</w:t>
            </w:r>
          </w:p>
          <w:p w14:paraId="032F46C3" w14:textId="77777777" w:rsidR="00AA21C7" w:rsidRDefault="005A1EEB" w:rsidP="00AA21C7">
            <w:pPr>
              <w:pStyle w:val="Prrafodelista"/>
              <w:numPr>
                <w:ilvl w:val="0"/>
                <w:numId w:val="2"/>
              </w:numPr>
              <w:jc w:val="both"/>
              <w:rPr>
                <w:rFonts w:ascii="Calibri" w:eastAsia="Times New Roman" w:hAnsi="Calibri" w:cs="Calibri"/>
                <w:color w:val="000000"/>
                <w:lang w:eastAsia="es-MX"/>
              </w:rPr>
            </w:pPr>
            <w:r w:rsidRPr="00AA21C7">
              <w:rPr>
                <w:rFonts w:ascii="Calibri" w:eastAsia="Times New Roman" w:hAnsi="Calibri" w:cs="Calibri"/>
                <w:color w:val="000000"/>
                <w:lang w:eastAsia="es-MX"/>
              </w:rPr>
              <w:t>Visión Estratégica: Habilidad para desarrollar y ejecutar una estrategia empresarial sólida, adaptada a las necesidades del mercado y alineada con la misión y visión de la empresa.</w:t>
            </w:r>
          </w:p>
          <w:p w14:paraId="062D9CD5" w14:textId="77777777" w:rsidR="00AA21C7" w:rsidRDefault="005A1EEB" w:rsidP="00AA21C7">
            <w:pPr>
              <w:pStyle w:val="Prrafodelista"/>
              <w:numPr>
                <w:ilvl w:val="0"/>
                <w:numId w:val="2"/>
              </w:numPr>
              <w:jc w:val="both"/>
              <w:rPr>
                <w:rFonts w:ascii="Calibri" w:eastAsia="Times New Roman" w:hAnsi="Calibri" w:cs="Calibri"/>
                <w:color w:val="000000"/>
                <w:lang w:eastAsia="es-MX"/>
              </w:rPr>
            </w:pPr>
            <w:r w:rsidRPr="00AA21C7">
              <w:rPr>
                <w:rFonts w:ascii="Calibri" w:eastAsia="Times New Roman" w:hAnsi="Calibri" w:cs="Calibri"/>
                <w:color w:val="000000"/>
                <w:lang w:eastAsia="es-MX"/>
              </w:rPr>
              <w:t>Gestión de Personas: Capacidad para gestionar equipos multidisciplinarios, fomentar un ambiente de trabajo colaborativo y promover el desarrollo profesional de los colaboradores.</w:t>
            </w:r>
          </w:p>
          <w:p w14:paraId="12A3B3D1" w14:textId="77777777" w:rsidR="00AA21C7" w:rsidRDefault="005A1EEB" w:rsidP="00AA21C7">
            <w:pPr>
              <w:pStyle w:val="Prrafodelista"/>
              <w:numPr>
                <w:ilvl w:val="0"/>
                <w:numId w:val="2"/>
              </w:numPr>
              <w:jc w:val="both"/>
              <w:rPr>
                <w:rFonts w:ascii="Calibri" w:eastAsia="Times New Roman" w:hAnsi="Calibri" w:cs="Calibri"/>
                <w:color w:val="000000"/>
                <w:lang w:eastAsia="es-MX"/>
              </w:rPr>
            </w:pPr>
            <w:r w:rsidRPr="00AA21C7">
              <w:rPr>
                <w:rFonts w:ascii="Calibri" w:eastAsia="Times New Roman" w:hAnsi="Calibri" w:cs="Calibri"/>
                <w:color w:val="000000"/>
                <w:lang w:eastAsia="es-MX"/>
              </w:rPr>
              <w:t>Orientación a Resultados: Enfoque en la consecución de metas y objetivos establecidos, tomando decisiones efectivas y orientadas a la rentabilidad y crecimiento del negocio.</w:t>
            </w:r>
          </w:p>
          <w:p w14:paraId="547BE9A1" w14:textId="77777777" w:rsidR="00AA21C7" w:rsidRDefault="005A1EEB" w:rsidP="00AA21C7">
            <w:pPr>
              <w:pStyle w:val="Prrafodelista"/>
              <w:numPr>
                <w:ilvl w:val="0"/>
                <w:numId w:val="2"/>
              </w:numPr>
              <w:jc w:val="both"/>
              <w:rPr>
                <w:rFonts w:ascii="Calibri" w:eastAsia="Times New Roman" w:hAnsi="Calibri" w:cs="Calibri"/>
                <w:color w:val="000000"/>
                <w:lang w:eastAsia="es-MX"/>
              </w:rPr>
            </w:pPr>
            <w:r w:rsidRPr="00AA21C7">
              <w:rPr>
                <w:rFonts w:ascii="Calibri" w:eastAsia="Times New Roman" w:hAnsi="Calibri" w:cs="Calibri"/>
                <w:color w:val="000000"/>
                <w:lang w:eastAsia="es-MX"/>
              </w:rPr>
              <w:t>Capacidad Analítica: Habilidad para analizar datos, identificar tendencias y tomar decisiones fundamentadas en información relevante para el negocio.</w:t>
            </w:r>
          </w:p>
          <w:p w14:paraId="2193E529" w14:textId="77777777" w:rsidR="00AA21C7" w:rsidRDefault="005A1EEB" w:rsidP="00AA21C7">
            <w:pPr>
              <w:pStyle w:val="Prrafodelista"/>
              <w:numPr>
                <w:ilvl w:val="0"/>
                <w:numId w:val="2"/>
              </w:numPr>
              <w:jc w:val="both"/>
              <w:rPr>
                <w:rFonts w:ascii="Calibri" w:eastAsia="Times New Roman" w:hAnsi="Calibri" w:cs="Calibri"/>
                <w:color w:val="000000"/>
                <w:lang w:eastAsia="es-MX"/>
              </w:rPr>
            </w:pPr>
            <w:r w:rsidRPr="00AA21C7">
              <w:rPr>
                <w:rFonts w:ascii="Calibri" w:eastAsia="Times New Roman" w:hAnsi="Calibri" w:cs="Calibri"/>
                <w:color w:val="000000"/>
                <w:lang w:eastAsia="es-MX"/>
              </w:rPr>
              <w:lastRenderedPageBreak/>
              <w:t>Comunicación Efectiva: Habilidad para comunicarse de manera clara y persuasiva, tanto internamente con el equipo como externamente con clientes, proveedores y otras partes interesadas.</w:t>
            </w:r>
          </w:p>
          <w:p w14:paraId="5A4D1710" w14:textId="77777777" w:rsidR="00AA21C7" w:rsidRDefault="005A1EEB" w:rsidP="00AA21C7">
            <w:pPr>
              <w:pStyle w:val="Prrafodelista"/>
              <w:numPr>
                <w:ilvl w:val="0"/>
                <w:numId w:val="2"/>
              </w:numPr>
              <w:jc w:val="both"/>
              <w:rPr>
                <w:rFonts w:ascii="Calibri" w:eastAsia="Times New Roman" w:hAnsi="Calibri" w:cs="Calibri"/>
                <w:color w:val="000000"/>
                <w:lang w:eastAsia="es-MX"/>
              </w:rPr>
            </w:pPr>
            <w:r w:rsidRPr="00AA21C7">
              <w:rPr>
                <w:rFonts w:ascii="Calibri" w:eastAsia="Times New Roman" w:hAnsi="Calibri" w:cs="Calibri"/>
                <w:color w:val="000000"/>
                <w:lang w:eastAsia="es-MX"/>
              </w:rPr>
              <w:t>Resolución de Problemas: Capacidad para identificar y abordar desafíos y problemas de manera proactiva, buscando soluciones eficaces y creativas.</w:t>
            </w:r>
          </w:p>
          <w:p w14:paraId="4AB299EB" w14:textId="77777777" w:rsidR="00AA21C7" w:rsidRDefault="005A1EEB" w:rsidP="00AA21C7">
            <w:pPr>
              <w:pStyle w:val="Prrafodelista"/>
              <w:numPr>
                <w:ilvl w:val="0"/>
                <w:numId w:val="2"/>
              </w:numPr>
              <w:jc w:val="both"/>
              <w:rPr>
                <w:rFonts w:ascii="Calibri" w:eastAsia="Times New Roman" w:hAnsi="Calibri" w:cs="Calibri"/>
                <w:color w:val="000000"/>
                <w:lang w:eastAsia="es-MX"/>
              </w:rPr>
            </w:pPr>
            <w:r w:rsidRPr="00AA21C7">
              <w:rPr>
                <w:rFonts w:ascii="Calibri" w:eastAsia="Times New Roman" w:hAnsi="Calibri" w:cs="Calibri"/>
                <w:color w:val="000000"/>
                <w:lang w:eastAsia="es-MX"/>
              </w:rPr>
              <w:t>Adaptabilidad: Flexibilidad para ajustarse a cambios en el entorno empresarial, tomar decisiones rápidas y efectivas frente a situaciones imprevistas.</w:t>
            </w:r>
          </w:p>
          <w:p w14:paraId="281976D9" w14:textId="77777777" w:rsidR="00AA21C7" w:rsidRDefault="005A1EEB" w:rsidP="00AA21C7">
            <w:pPr>
              <w:pStyle w:val="Prrafodelista"/>
              <w:numPr>
                <w:ilvl w:val="0"/>
                <w:numId w:val="2"/>
              </w:numPr>
              <w:jc w:val="both"/>
              <w:rPr>
                <w:rFonts w:ascii="Calibri" w:eastAsia="Times New Roman" w:hAnsi="Calibri" w:cs="Calibri"/>
                <w:color w:val="000000"/>
                <w:lang w:eastAsia="es-MX"/>
              </w:rPr>
            </w:pPr>
            <w:r w:rsidRPr="00AA21C7">
              <w:rPr>
                <w:rFonts w:ascii="Calibri" w:eastAsia="Times New Roman" w:hAnsi="Calibri" w:cs="Calibri"/>
                <w:color w:val="000000"/>
                <w:lang w:eastAsia="es-MX"/>
              </w:rPr>
              <w:t>Ética y Responsabilidad: Compromiso con la ética empresarial, la responsabilidad social y el cumplimiento de normativas legales y estándares de calidad.</w:t>
            </w:r>
          </w:p>
          <w:p w14:paraId="4BE1BA31" w14:textId="492B95AA" w:rsidR="005A1EEB" w:rsidRPr="00AA21C7" w:rsidRDefault="005A1EEB" w:rsidP="00AA21C7">
            <w:pPr>
              <w:pStyle w:val="Prrafodelista"/>
              <w:numPr>
                <w:ilvl w:val="0"/>
                <w:numId w:val="2"/>
              </w:numPr>
              <w:jc w:val="both"/>
              <w:rPr>
                <w:rFonts w:ascii="Calibri" w:eastAsia="Times New Roman" w:hAnsi="Calibri" w:cs="Calibri"/>
                <w:color w:val="000000"/>
                <w:lang w:eastAsia="es-MX"/>
              </w:rPr>
            </w:pPr>
            <w:r w:rsidRPr="00AA21C7">
              <w:rPr>
                <w:rFonts w:ascii="Calibri" w:eastAsia="Times New Roman" w:hAnsi="Calibri" w:cs="Calibri"/>
                <w:color w:val="000000"/>
                <w:lang w:eastAsia="es-MX"/>
              </w:rPr>
              <w:t>Innovación: Promoción de la innovación y la mejora continua, buscando constantemente nuevas oportunidades y soluciones para impulsar el crecimiento y la competitividad de la empresa.</w:t>
            </w:r>
          </w:p>
        </w:tc>
      </w:tr>
    </w:tbl>
    <w:p w14:paraId="56E656DA" w14:textId="77777777" w:rsidR="009B4ADF" w:rsidRDefault="009B4ADF"/>
    <w:p w14:paraId="52C7EEE9" w14:textId="77777777" w:rsidR="005A1EEB" w:rsidRDefault="005A1EEB"/>
    <w:tbl>
      <w:tblPr>
        <w:tblStyle w:val="Tablaconcuadrcula"/>
        <w:tblW w:w="8659" w:type="dxa"/>
        <w:tblLook w:val="04A0" w:firstRow="1" w:lastRow="0" w:firstColumn="1" w:lastColumn="0" w:noHBand="0" w:noVBand="1"/>
      </w:tblPr>
      <w:tblGrid>
        <w:gridCol w:w="5171"/>
        <w:gridCol w:w="3488"/>
      </w:tblGrid>
      <w:tr w:rsidR="005A1EEB" w:rsidRPr="005A1EEB" w14:paraId="225EFA6C" w14:textId="77777777" w:rsidTr="002D30C2">
        <w:trPr>
          <w:trHeight w:val="301"/>
        </w:trPr>
        <w:tc>
          <w:tcPr>
            <w:tcW w:w="8659" w:type="dxa"/>
            <w:gridSpan w:val="2"/>
            <w:shd w:val="clear" w:color="auto" w:fill="D0CECE" w:themeFill="background2" w:themeFillShade="E6"/>
            <w:noWrap/>
            <w:hideMark/>
          </w:tcPr>
          <w:p w14:paraId="25CC1C1B" w14:textId="77777777" w:rsidR="005A1EEB" w:rsidRPr="005A1EEB" w:rsidRDefault="005A1EEB" w:rsidP="002D30C2">
            <w:pPr>
              <w:jc w:val="center"/>
              <w:rPr>
                <w:rFonts w:ascii="Calibri" w:eastAsia="Times New Roman" w:hAnsi="Calibri" w:cs="Calibri"/>
                <w:b/>
                <w:bCs/>
                <w:color w:val="000000"/>
                <w:lang w:eastAsia="es-MX"/>
              </w:rPr>
            </w:pPr>
            <w:r w:rsidRPr="005A1EEB">
              <w:rPr>
                <w:rFonts w:ascii="Calibri" w:eastAsia="Times New Roman" w:hAnsi="Calibri" w:cs="Calibri"/>
                <w:b/>
                <w:bCs/>
                <w:color w:val="000000"/>
                <w:lang w:eastAsia="es-MX"/>
              </w:rPr>
              <w:t xml:space="preserve">Identificación del cargo </w:t>
            </w:r>
          </w:p>
        </w:tc>
      </w:tr>
      <w:tr w:rsidR="005A1EEB" w:rsidRPr="005A1EEB" w14:paraId="1D3B24FD" w14:textId="77777777" w:rsidTr="002D30C2">
        <w:trPr>
          <w:trHeight w:val="301"/>
        </w:trPr>
        <w:tc>
          <w:tcPr>
            <w:tcW w:w="5171" w:type="dxa"/>
            <w:noWrap/>
            <w:hideMark/>
          </w:tcPr>
          <w:p w14:paraId="30B9C712" w14:textId="77777777" w:rsidR="005A1EEB" w:rsidRPr="005A1EEB" w:rsidRDefault="005A1EEB" w:rsidP="002D30C2">
            <w:pPr>
              <w:rPr>
                <w:rFonts w:ascii="Calibri" w:eastAsia="Times New Roman" w:hAnsi="Calibri" w:cs="Calibri"/>
                <w:color w:val="000000"/>
                <w:lang w:eastAsia="es-MX"/>
              </w:rPr>
            </w:pPr>
            <w:r w:rsidRPr="005A1EEB">
              <w:rPr>
                <w:rFonts w:ascii="Calibri" w:eastAsia="Times New Roman" w:hAnsi="Calibri" w:cs="Calibri"/>
                <w:color w:val="000000"/>
                <w:lang w:eastAsia="es-MX"/>
              </w:rPr>
              <w:t>Denominación del cargo</w:t>
            </w:r>
          </w:p>
        </w:tc>
        <w:tc>
          <w:tcPr>
            <w:tcW w:w="3488" w:type="dxa"/>
            <w:noWrap/>
            <w:hideMark/>
          </w:tcPr>
          <w:p w14:paraId="6216BC1A" w14:textId="1BAEC5B9" w:rsidR="005A1EEB" w:rsidRPr="005A1EEB" w:rsidRDefault="005A1EEB" w:rsidP="002D30C2">
            <w:pPr>
              <w:rPr>
                <w:rFonts w:ascii="Calibri" w:eastAsia="Times New Roman" w:hAnsi="Calibri" w:cs="Calibri"/>
                <w:color w:val="000000"/>
                <w:lang w:eastAsia="es-MX"/>
              </w:rPr>
            </w:pPr>
            <w:r>
              <w:rPr>
                <w:rFonts w:ascii="Calibri" w:eastAsia="Times New Roman" w:hAnsi="Calibri" w:cs="Calibri"/>
                <w:color w:val="000000"/>
                <w:lang w:eastAsia="es-MX"/>
              </w:rPr>
              <w:t>Operador</w:t>
            </w:r>
            <w:r w:rsidR="0052778E">
              <w:rPr>
                <w:rFonts w:ascii="Calibri" w:eastAsia="Times New Roman" w:hAnsi="Calibri" w:cs="Calibri"/>
                <w:color w:val="000000"/>
                <w:lang w:eastAsia="es-MX"/>
              </w:rPr>
              <w:t xml:space="preserve"> de </w:t>
            </w:r>
            <w:r>
              <w:rPr>
                <w:rFonts w:ascii="Calibri" w:eastAsia="Times New Roman" w:hAnsi="Calibri" w:cs="Calibri"/>
                <w:color w:val="000000"/>
                <w:lang w:eastAsia="es-MX"/>
              </w:rPr>
              <w:t xml:space="preserve">planta </w:t>
            </w:r>
          </w:p>
        </w:tc>
      </w:tr>
      <w:tr w:rsidR="005A1EEB" w:rsidRPr="005A1EEB" w14:paraId="2D8FF194" w14:textId="77777777" w:rsidTr="002D30C2">
        <w:trPr>
          <w:trHeight w:val="301"/>
        </w:trPr>
        <w:tc>
          <w:tcPr>
            <w:tcW w:w="5171" w:type="dxa"/>
            <w:noWrap/>
            <w:hideMark/>
          </w:tcPr>
          <w:p w14:paraId="0106B4D6" w14:textId="77777777" w:rsidR="005A1EEB" w:rsidRPr="005A1EEB" w:rsidRDefault="005A1EEB" w:rsidP="002D30C2">
            <w:pPr>
              <w:rPr>
                <w:rFonts w:ascii="Calibri" w:eastAsia="Times New Roman" w:hAnsi="Calibri" w:cs="Calibri"/>
                <w:color w:val="000000"/>
                <w:lang w:eastAsia="es-MX"/>
              </w:rPr>
            </w:pPr>
            <w:r w:rsidRPr="005A1EEB">
              <w:rPr>
                <w:rFonts w:ascii="Calibri" w:eastAsia="Times New Roman" w:hAnsi="Calibri" w:cs="Calibri"/>
                <w:color w:val="000000"/>
                <w:lang w:eastAsia="es-MX"/>
              </w:rPr>
              <w:t xml:space="preserve">Área de dependencia </w:t>
            </w:r>
          </w:p>
        </w:tc>
        <w:tc>
          <w:tcPr>
            <w:tcW w:w="3488" w:type="dxa"/>
            <w:noWrap/>
            <w:hideMark/>
          </w:tcPr>
          <w:p w14:paraId="79542EAF" w14:textId="73AF5304" w:rsidR="005A1EEB" w:rsidRPr="005A1EEB" w:rsidRDefault="005A1EEB" w:rsidP="002D30C2">
            <w:pPr>
              <w:rPr>
                <w:rFonts w:ascii="Calibri" w:eastAsia="Times New Roman" w:hAnsi="Calibri" w:cs="Calibri"/>
                <w:color w:val="000000"/>
                <w:lang w:eastAsia="es-MX"/>
              </w:rPr>
            </w:pPr>
            <w:r>
              <w:rPr>
                <w:rFonts w:ascii="Calibri" w:eastAsia="Times New Roman" w:hAnsi="Calibri" w:cs="Calibri"/>
                <w:color w:val="000000"/>
                <w:lang w:eastAsia="es-MX"/>
              </w:rPr>
              <w:t>Operaciones</w:t>
            </w:r>
          </w:p>
        </w:tc>
      </w:tr>
      <w:tr w:rsidR="005A1EEB" w:rsidRPr="005A1EEB" w14:paraId="361F0468" w14:textId="77777777" w:rsidTr="002D30C2">
        <w:trPr>
          <w:trHeight w:val="301"/>
        </w:trPr>
        <w:tc>
          <w:tcPr>
            <w:tcW w:w="5171" w:type="dxa"/>
            <w:noWrap/>
            <w:hideMark/>
          </w:tcPr>
          <w:p w14:paraId="06337F7B" w14:textId="77777777" w:rsidR="005A1EEB" w:rsidRPr="005A1EEB" w:rsidRDefault="005A1EEB" w:rsidP="002D30C2">
            <w:pPr>
              <w:rPr>
                <w:rFonts w:ascii="Calibri" w:eastAsia="Times New Roman" w:hAnsi="Calibri" w:cs="Calibri"/>
                <w:color w:val="000000"/>
                <w:lang w:eastAsia="es-MX"/>
              </w:rPr>
            </w:pPr>
            <w:r w:rsidRPr="005A1EEB">
              <w:rPr>
                <w:rFonts w:ascii="Calibri" w:eastAsia="Times New Roman" w:hAnsi="Calibri" w:cs="Calibri"/>
                <w:color w:val="000000"/>
                <w:lang w:eastAsia="es-MX"/>
              </w:rPr>
              <w:t xml:space="preserve">Personal requerido </w:t>
            </w:r>
          </w:p>
        </w:tc>
        <w:tc>
          <w:tcPr>
            <w:tcW w:w="3488" w:type="dxa"/>
            <w:noWrap/>
            <w:hideMark/>
          </w:tcPr>
          <w:p w14:paraId="00AE3474" w14:textId="2B1BF43F" w:rsidR="005A1EEB" w:rsidRPr="005A1EEB" w:rsidRDefault="0052778E" w:rsidP="002D30C2">
            <w:pPr>
              <w:rPr>
                <w:rFonts w:ascii="Calibri" w:eastAsia="Times New Roman" w:hAnsi="Calibri" w:cs="Calibri"/>
                <w:color w:val="000000"/>
                <w:lang w:eastAsia="es-MX"/>
              </w:rPr>
            </w:pPr>
            <w:r>
              <w:rPr>
                <w:rFonts w:ascii="Calibri" w:eastAsia="Times New Roman" w:hAnsi="Calibri" w:cs="Calibri"/>
                <w:color w:val="000000"/>
                <w:lang w:eastAsia="es-MX"/>
              </w:rPr>
              <w:t>3</w:t>
            </w:r>
          </w:p>
        </w:tc>
      </w:tr>
      <w:tr w:rsidR="005A1EEB" w:rsidRPr="005A1EEB" w14:paraId="19AA751A" w14:textId="77777777" w:rsidTr="002D30C2">
        <w:trPr>
          <w:trHeight w:val="301"/>
        </w:trPr>
        <w:tc>
          <w:tcPr>
            <w:tcW w:w="5171" w:type="dxa"/>
            <w:noWrap/>
            <w:hideMark/>
          </w:tcPr>
          <w:p w14:paraId="5EF8E172" w14:textId="77777777" w:rsidR="005A1EEB" w:rsidRPr="005A1EEB" w:rsidRDefault="005A1EEB" w:rsidP="002D30C2">
            <w:pPr>
              <w:rPr>
                <w:rFonts w:ascii="Calibri" w:eastAsia="Times New Roman" w:hAnsi="Calibri" w:cs="Calibri"/>
                <w:color w:val="000000"/>
                <w:lang w:eastAsia="es-MX"/>
              </w:rPr>
            </w:pPr>
            <w:r w:rsidRPr="005A1EEB">
              <w:rPr>
                <w:rFonts w:ascii="Calibri" w:eastAsia="Times New Roman" w:hAnsi="Calibri" w:cs="Calibri"/>
                <w:color w:val="000000"/>
                <w:lang w:eastAsia="es-MX"/>
              </w:rPr>
              <w:t xml:space="preserve">Modalidad de trabajo </w:t>
            </w:r>
          </w:p>
        </w:tc>
        <w:tc>
          <w:tcPr>
            <w:tcW w:w="3488" w:type="dxa"/>
            <w:noWrap/>
            <w:hideMark/>
          </w:tcPr>
          <w:p w14:paraId="0CEDCBA7" w14:textId="6E94F685" w:rsidR="005A1EEB" w:rsidRPr="005A1EEB" w:rsidRDefault="0052778E" w:rsidP="002D30C2">
            <w:pPr>
              <w:rPr>
                <w:rFonts w:ascii="Calibri" w:eastAsia="Times New Roman" w:hAnsi="Calibri" w:cs="Calibri"/>
                <w:color w:val="000000"/>
                <w:lang w:eastAsia="es-MX"/>
              </w:rPr>
            </w:pPr>
            <w:r>
              <w:rPr>
                <w:rFonts w:ascii="Calibri" w:eastAsia="Times New Roman" w:hAnsi="Calibri" w:cs="Calibri"/>
                <w:color w:val="000000"/>
                <w:lang w:eastAsia="es-MX"/>
              </w:rPr>
              <w:t xml:space="preserve">Presencial </w:t>
            </w:r>
          </w:p>
        </w:tc>
      </w:tr>
      <w:tr w:rsidR="005A1EEB" w:rsidRPr="005A1EEB" w14:paraId="30DEA5D4" w14:textId="77777777" w:rsidTr="002D30C2">
        <w:trPr>
          <w:trHeight w:val="301"/>
        </w:trPr>
        <w:tc>
          <w:tcPr>
            <w:tcW w:w="8659" w:type="dxa"/>
            <w:gridSpan w:val="2"/>
            <w:shd w:val="clear" w:color="auto" w:fill="D0CECE" w:themeFill="background2" w:themeFillShade="E6"/>
            <w:noWrap/>
            <w:hideMark/>
          </w:tcPr>
          <w:p w14:paraId="3B5B1919" w14:textId="77777777" w:rsidR="005A1EEB" w:rsidRPr="005A1EEB" w:rsidRDefault="005A1EEB" w:rsidP="002D30C2">
            <w:pPr>
              <w:jc w:val="center"/>
              <w:rPr>
                <w:rFonts w:ascii="Calibri" w:eastAsia="Times New Roman" w:hAnsi="Calibri" w:cs="Calibri"/>
                <w:b/>
                <w:bCs/>
                <w:color w:val="000000"/>
                <w:lang w:eastAsia="es-MX"/>
              </w:rPr>
            </w:pPr>
            <w:r w:rsidRPr="005A1EEB">
              <w:rPr>
                <w:rFonts w:ascii="Calibri" w:eastAsia="Times New Roman" w:hAnsi="Calibri" w:cs="Calibri"/>
                <w:b/>
                <w:bCs/>
                <w:color w:val="000000"/>
                <w:lang w:eastAsia="es-MX"/>
              </w:rPr>
              <w:t xml:space="preserve">Objetivo del cargo </w:t>
            </w:r>
          </w:p>
        </w:tc>
      </w:tr>
      <w:tr w:rsidR="005A1EEB" w:rsidRPr="005A1EEB" w14:paraId="7471AAFA" w14:textId="77777777" w:rsidTr="002D30C2">
        <w:trPr>
          <w:trHeight w:val="1919"/>
        </w:trPr>
        <w:tc>
          <w:tcPr>
            <w:tcW w:w="8659" w:type="dxa"/>
            <w:gridSpan w:val="2"/>
            <w:hideMark/>
          </w:tcPr>
          <w:p w14:paraId="688C965F" w14:textId="1A3C65C8" w:rsidR="005A1EEB" w:rsidRPr="005A1EEB" w:rsidRDefault="00AA21C7" w:rsidP="00AA21C7">
            <w:pPr>
              <w:jc w:val="both"/>
              <w:rPr>
                <w:rFonts w:ascii="Calibri" w:eastAsia="Times New Roman" w:hAnsi="Calibri" w:cs="Calibri"/>
                <w:color w:val="000000"/>
                <w:lang w:eastAsia="es-MX"/>
              </w:rPr>
            </w:pPr>
            <w:r w:rsidRPr="00AA21C7">
              <w:rPr>
                <w:rFonts w:ascii="Calibri" w:eastAsia="Times New Roman" w:hAnsi="Calibri" w:cs="Calibri"/>
                <w:color w:val="000000"/>
                <w:lang w:eastAsia="es-MX"/>
              </w:rPr>
              <w:t>El objetivo del cargo de Operario de Planta en la empresa Sabores Dorados es desempeñar las labores operativas necesarias para la producción de las salsas gourmet de manera eficiente y segura. Esto implica seguir los procedimientos establecidos para la preparación de ingredientes, la producción de la salsa, el envasado y etiquetado de los productos, así como mantener el orden y la limpieza en el área de trabajo. El Operario de Planta debe cumplir con los estándares de calidad y seguridad alimentaria, contribuyendo así al proceso productivo integral de la empresa.</w:t>
            </w:r>
          </w:p>
        </w:tc>
      </w:tr>
      <w:tr w:rsidR="005A1EEB" w:rsidRPr="005A1EEB" w14:paraId="25BF6485" w14:textId="77777777" w:rsidTr="002D30C2">
        <w:trPr>
          <w:trHeight w:val="301"/>
        </w:trPr>
        <w:tc>
          <w:tcPr>
            <w:tcW w:w="8659" w:type="dxa"/>
            <w:gridSpan w:val="2"/>
            <w:shd w:val="clear" w:color="auto" w:fill="D0CECE" w:themeFill="background2" w:themeFillShade="E6"/>
            <w:noWrap/>
            <w:hideMark/>
          </w:tcPr>
          <w:p w14:paraId="47B92B50" w14:textId="77777777" w:rsidR="005A1EEB" w:rsidRPr="005A1EEB" w:rsidRDefault="005A1EEB" w:rsidP="002D30C2">
            <w:pPr>
              <w:jc w:val="center"/>
              <w:rPr>
                <w:rFonts w:ascii="Calibri" w:eastAsia="Times New Roman" w:hAnsi="Calibri" w:cs="Calibri"/>
                <w:b/>
                <w:bCs/>
                <w:color w:val="000000"/>
                <w:lang w:eastAsia="es-MX"/>
              </w:rPr>
            </w:pPr>
            <w:r w:rsidRPr="005A1EEB">
              <w:rPr>
                <w:rFonts w:ascii="Calibri" w:eastAsia="Times New Roman" w:hAnsi="Calibri" w:cs="Calibri"/>
                <w:b/>
                <w:bCs/>
                <w:color w:val="000000"/>
                <w:lang w:eastAsia="es-MX"/>
              </w:rPr>
              <w:t xml:space="preserve">Responsabilidades </w:t>
            </w:r>
          </w:p>
        </w:tc>
      </w:tr>
      <w:tr w:rsidR="005A1EEB" w:rsidRPr="005A1EEB" w14:paraId="5DBCB39C" w14:textId="77777777" w:rsidTr="002D30C2">
        <w:trPr>
          <w:trHeight w:val="4669"/>
        </w:trPr>
        <w:tc>
          <w:tcPr>
            <w:tcW w:w="8659" w:type="dxa"/>
            <w:gridSpan w:val="2"/>
            <w:hideMark/>
          </w:tcPr>
          <w:p w14:paraId="6E174F7F" w14:textId="77777777" w:rsidR="00AA21C7" w:rsidRPr="00AA21C7" w:rsidRDefault="00AA21C7" w:rsidP="00AA21C7">
            <w:pPr>
              <w:pStyle w:val="Prrafodelista"/>
              <w:numPr>
                <w:ilvl w:val="0"/>
                <w:numId w:val="3"/>
              </w:numPr>
              <w:rPr>
                <w:rFonts w:ascii="Calibri" w:eastAsia="Times New Roman" w:hAnsi="Calibri" w:cs="Calibri"/>
                <w:color w:val="000000"/>
                <w:lang w:eastAsia="es-MX"/>
              </w:rPr>
            </w:pPr>
            <w:r w:rsidRPr="00AA21C7">
              <w:rPr>
                <w:rFonts w:ascii="Calibri" w:eastAsia="Times New Roman" w:hAnsi="Calibri" w:cs="Calibri"/>
                <w:color w:val="000000"/>
                <w:lang w:eastAsia="es-MX"/>
              </w:rPr>
              <w:t>Preparar los ingredientes necesarios para la producción de las salsas gourmet, siguiendo las recetas y procedimientos establecidos.</w:t>
            </w:r>
          </w:p>
          <w:p w14:paraId="0F51A371" w14:textId="77777777" w:rsidR="00AA21C7" w:rsidRPr="00AA21C7" w:rsidRDefault="00AA21C7" w:rsidP="00AA21C7">
            <w:pPr>
              <w:pStyle w:val="Prrafodelista"/>
              <w:numPr>
                <w:ilvl w:val="0"/>
                <w:numId w:val="3"/>
              </w:numPr>
              <w:rPr>
                <w:rFonts w:ascii="Calibri" w:eastAsia="Times New Roman" w:hAnsi="Calibri" w:cs="Calibri"/>
                <w:color w:val="000000"/>
                <w:lang w:eastAsia="es-MX"/>
              </w:rPr>
            </w:pPr>
            <w:r w:rsidRPr="00AA21C7">
              <w:rPr>
                <w:rFonts w:ascii="Calibri" w:eastAsia="Times New Roman" w:hAnsi="Calibri" w:cs="Calibri"/>
                <w:color w:val="000000"/>
                <w:lang w:eastAsia="es-MX"/>
              </w:rPr>
              <w:t>Operar maquinaria y equipos de manera segura y eficiente durante el proceso de producción.</w:t>
            </w:r>
          </w:p>
          <w:p w14:paraId="49F7D388" w14:textId="77777777" w:rsidR="00AA21C7" w:rsidRPr="00AA21C7" w:rsidRDefault="00AA21C7" w:rsidP="00AA21C7">
            <w:pPr>
              <w:pStyle w:val="Prrafodelista"/>
              <w:numPr>
                <w:ilvl w:val="0"/>
                <w:numId w:val="3"/>
              </w:numPr>
              <w:rPr>
                <w:rFonts w:ascii="Calibri" w:eastAsia="Times New Roman" w:hAnsi="Calibri" w:cs="Calibri"/>
                <w:color w:val="000000"/>
                <w:lang w:eastAsia="es-MX"/>
              </w:rPr>
            </w:pPr>
            <w:r w:rsidRPr="00AA21C7">
              <w:rPr>
                <w:rFonts w:ascii="Calibri" w:eastAsia="Times New Roman" w:hAnsi="Calibri" w:cs="Calibri"/>
                <w:color w:val="000000"/>
                <w:lang w:eastAsia="es-MX"/>
              </w:rPr>
              <w:t>Realizar el envasado y etiquetado de los productos según las normativas de calidad y seguridad alimentaria.</w:t>
            </w:r>
          </w:p>
          <w:p w14:paraId="437AEC10" w14:textId="77777777" w:rsidR="00AA21C7" w:rsidRPr="00AA21C7" w:rsidRDefault="00AA21C7" w:rsidP="00AA21C7">
            <w:pPr>
              <w:pStyle w:val="Prrafodelista"/>
              <w:numPr>
                <w:ilvl w:val="0"/>
                <w:numId w:val="3"/>
              </w:numPr>
              <w:rPr>
                <w:rFonts w:ascii="Calibri" w:eastAsia="Times New Roman" w:hAnsi="Calibri" w:cs="Calibri"/>
                <w:color w:val="000000"/>
                <w:lang w:eastAsia="es-MX"/>
              </w:rPr>
            </w:pPr>
            <w:r w:rsidRPr="00AA21C7">
              <w:rPr>
                <w:rFonts w:ascii="Calibri" w:eastAsia="Times New Roman" w:hAnsi="Calibri" w:cs="Calibri"/>
                <w:color w:val="000000"/>
                <w:lang w:eastAsia="es-MX"/>
              </w:rPr>
              <w:t>Mantener el área de trabajo limpia y ordenada, cumpliendo con los estándares de higiene y seguridad laboral.</w:t>
            </w:r>
          </w:p>
          <w:p w14:paraId="5DBEEB9E" w14:textId="77777777" w:rsidR="00AA21C7" w:rsidRPr="00AA21C7" w:rsidRDefault="00AA21C7" w:rsidP="00AA21C7">
            <w:pPr>
              <w:pStyle w:val="Prrafodelista"/>
              <w:numPr>
                <w:ilvl w:val="0"/>
                <w:numId w:val="3"/>
              </w:numPr>
              <w:rPr>
                <w:rFonts w:ascii="Calibri" w:eastAsia="Times New Roman" w:hAnsi="Calibri" w:cs="Calibri"/>
                <w:color w:val="000000"/>
                <w:lang w:eastAsia="es-MX"/>
              </w:rPr>
            </w:pPr>
            <w:r w:rsidRPr="00AA21C7">
              <w:rPr>
                <w:rFonts w:ascii="Calibri" w:eastAsia="Times New Roman" w:hAnsi="Calibri" w:cs="Calibri"/>
                <w:color w:val="000000"/>
                <w:lang w:eastAsia="es-MX"/>
              </w:rPr>
              <w:t>Colaborar con el equipo de producción para asegurar la eficiencia y calidad en todas las etapas del proceso productivo.</w:t>
            </w:r>
          </w:p>
          <w:p w14:paraId="0061E305" w14:textId="77777777" w:rsidR="00AA21C7" w:rsidRPr="00AA21C7" w:rsidRDefault="00AA21C7" w:rsidP="00AA21C7">
            <w:pPr>
              <w:pStyle w:val="Prrafodelista"/>
              <w:numPr>
                <w:ilvl w:val="0"/>
                <w:numId w:val="3"/>
              </w:numPr>
              <w:rPr>
                <w:rFonts w:ascii="Calibri" w:eastAsia="Times New Roman" w:hAnsi="Calibri" w:cs="Calibri"/>
                <w:color w:val="000000"/>
                <w:lang w:eastAsia="es-MX"/>
              </w:rPr>
            </w:pPr>
            <w:r w:rsidRPr="00AA21C7">
              <w:rPr>
                <w:rFonts w:ascii="Calibri" w:eastAsia="Times New Roman" w:hAnsi="Calibri" w:cs="Calibri"/>
                <w:color w:val="000000"/>
                <w:lang w:eastAsia="es-MX"/>
              </w:rPr>
              <w:t>Reportar cualquier incidencia, defecto o irregularidad en el proceso de producción al supervisor o encargado correspondiente.</w:t>
            </w:r>
          </w:p>
          <w:p w14:paraId="464EE965" w14:textId="77777777" w:rsidR="00AA21C7" w:rsidRPr="00AA21C7" w:rsidRDefault="00AA21C7" w:rsidP="00AA21C7">
            <w:pPr>
              <w:pStyle w:val="Prrafodelista"/>
              <w:numPr>
                <w:ilvl w:val="0"/>
                <w:numId w:val="3"/>
              </w:numPr>
              <w:rPr>
                <w:rFonts w:ascii="Calibri" w:eastAsia="Times New Roman" w:hAnsi="Calibri" w:cs="Calibri"/>
                <w:color w:val="000000"/>
                <w:lang w:eastAsia="es-MX"/>
              </w:rPr>
            </w:pPr>
            <w:r w:rsidRPr="00AA21C7">
              <w:rPr>
                <w:rFonts w:ascii="Calibri" w:eastAsia="Times New Roman" w:hAnsi="Calibri" w:cs="Calibri"/>
                <w:color w:val="000000"/>
                <w:lang w:eastAsia="es-MX"/>
              </w:rPr>
              <w:t>Cumplir con las políticas y procedimientos de la empresa en materia de calidad, seguridad y medio ambiente.</w:t>
            </w:r>
          </w:p>
          <w:p w14:paraId="3A800E98" w14:textId="232B1582" w:rsidR="00AA21C7" w:rsidRPr="00AA21C7" w:rsidRDefault="00AA21C7" w:rsidP="00AA21C7">
            <w:pPr>
              <w:pStyle w:val="Prrafodelista"/>
              <w:numPr>
                <w:ilvl w:val="0"/>
                <w:numId w:val="3"/>
              </w:numPr>
              <w:rPr>
                <w:rFonts w:ascii="Calibri" w:eastAsia="Times New Roman" w:hAnsi="Calibri" w:cs="Calibri"/>
                <w:color w:val="000000"/>
                <w:lang w:eastAsia="es-MX"/>
              </w:rPr>
            </w:pPr>
            <w:r w:rsidRPr="00AA21C7">
              <w:rPr>
                <w:rFonts w:ascii="Calibri" w:eastAsia="Times New Roman" w:hAnsi="Calibri" w:cs="Calibri"/>
                <w:color w:val="000000"/>
                <w:lang w:eastAsia="es-MX"/>
              </w:rPr>
              <w:t>Participar en programas de capacitación y formación para mejorar sus habilidades y conocimientos en el área de producción de alimentos.</w:t>
            </w:r>
          </w:p>
        </w:tc>
      </w:tr>
      <w:tr w:rsidR="005A1EEB" w:rsidRPr="005A1EEB" w14:paraId="50B053AE" w14:textId="77777777" w:rsidTr="002D30C2">
        <w:trPr>
          <w:trHeight w:val="301"/>
        </w:trPr>
        <w:tc>
          <w:tcPr>
            <w:tcW w:w="8659" w:type="dxa"/>
            <w:gridSpan w:val="2"/>
            <w:shd w:val="clear" w:color="auto" w:fill="D0CECE" w:themeFill="background2" w:themeFillShade="E6"/>
            <w:noWrap/>
            <w:hideMark/>
          </w:tcPr>
          <w:p w14:paraId="2B435212" w14:textId="77777777" w:rsidR="005A1EEB" w:rsidRPr="005A1EEB" w:rsidRDefault="005A1EEB" w:rsidP="002D30C2">
            <w:pPr>
              <w:jc w:val="center"/>
              <w:rPr>
                <w:rFonts w:ascii="Calibri" w:eastAsia="Times New Roman" w:hAnsi="Calibri" w:cs="Calibri"/>
                <w:b/>
                <w:bCs/>
                <w:color w:val="000000"/>
                <w:lang w:eastAsia="es-MX"/>
              </w:rPr>
            </w:pPr>
            <w:r w:rsidRPr="005A1EEB">
              <w:rPr>
                <w:rFonts w:ascii="Calibri" w:eastAsia="Times New Roman" w:hAnsi="Calibri" w:cs="Calibri"/>
                <w:b/>
                <w:bCs/>
                <w:color w:val="000000"/>
                <w:lang w:eastAsia="es-MX"/>
              </w:rPr>
              <w:t xml:space="preserve">Requerimientos </w:t>
            </w:r>
          </w:p>
        </w:tc>
      </w:tr>
      <w:tr w:rsidR="005A1EEB" w:rsidRPr="005A1EEB" w14:paraId="358617F9" w14:textId="77777777" w:rsidTr="002D30C2">
        <w:trPr>
          <w:trHeight w:val="370"/>
        </w:trPr>
        <w:tc>
          <w:tcPr>
            <w:tcW w:w="8659" w:type="dxa"/>
            <w:gridSpan w:val="2"/>
            <w:hideMark/>
          </w:tcPr>
          <w:p w14:paraId="53A79229" w14:textId="77777777" w:rsidR="00D7351C" w:rsidRPr="00D7351C" w:rsidRDefault="00D7351C" w:rsidP="00D7351C">
            <w:pPr>
              <w:pStyle w:val="Prrafodelista"/>
              <w:numPr>
                <w:ilvl w:val="0"/>
                <w:numId w:val="6"/>
              </w:numPr>
              <w:rPr>
                <w:rFonts w:ascii="Calibri" w:eastAsia="Times New Roman" w:hAnsi="Calibri" w:cs="Calibri"/>
                <w:color w:val="000000"/>
                <w:lang w:eastAsia="es-MX"/>
              </w:rPr>
            </w:pPr>
            <w:r w:rsidRPr="00D7351C">
              <w:rPr>
                <w:rFonts w:ascii="Calibri" w:eastAsia="Times New Roman" w:hAnsi="Calibri" w:cs="Calibri"/>
                <w:color w:val="000000"/>
                <w:lang w:eastAsia="es-MX"/>
              </w:rPr>
              <w:lastRenderedPageBreak/>
              <w:t>Educación y formación: Se requiere contar con estudios secundarios completos como mínimo, preferiblemente con capacitación técnica relacionada con la producción de alimentos o procesos industriales.</w:t>
            </w:r>
          </w:p>
          <w:p w14:paraId="5E9F0D27" w14:textId="77777777" w:rsidR="00D7351C" w:rsidRPr="00D7351C" w:rsidRDefault="00D7351C" w:rsidP="00D7351C">
            <w:pPr>
              <w:pStyle w:val="Prrafodelista"/>
              <w:numPr>
                <w:ilvl w:val="0"/>
                <w:numId w:val="6"/>
              </w:numPr>
              <w:rPr>
                <w:rFonts w:ascii="Calibri" w:eastAsia="Times New Roman" w:hAnsi="Calibri" w:cs="Calibri"/>
                <w:color w:val="000000"/>
                <w:lang w:eastAsia="es-MX"/>
              </w:rPr>
            </w:pPr>
            <w:r w:rsidRPr="00D7351C">
              <w:rPr>
                <w:rFonts w:ascii="Calibri" w:eastAsia="Times New Roman" w:hAnsi="Calibri" w:cs="Calibri"/>
                <w:color w:val="000000"/>
                <w:lang w:eastAsia="es-MX"/>
              </w:rPr>
              <w:t>Experiencia laboral: Se valora la experiencia previa en posiciones similares dentro de la industria alimentaria o manufacturera, especialmente en el manejo de maquinaria y equipos de producción.</w:t>
            </w:r>
          </w:p>
          <w:p w14:paraId="16C87E57" w14:textId="77777777" w:rsidR="00D7351C" w:rsidRPr="00D7351C" w:rsidRDefault="00D7351C" w:rsidP="00D7351C">
            <w:pPr>
              <w:pStyle w:val="Prrafodelista"/>
              <w:numPr>
                <w:ilvl w:val="0"/>
                <w:numId w:val="6"/>
              </w:numPr>
              <w:rPr>
                <w:rFonts w:ascii="Calibri" w:eastAsia="Times New Roman" w:hAnsi="Calibri" w:cs="Calibri"/>
                <w:color w:val="000000"/>
                <w:lang w:eastAsia="es-MX"/>
              </w:rPr>
            </w:pPr>
            <w:r w:rsidRPr="00D7351C">
              <w:rPr>
                <w:rFonts w:ascii="Calibri" w:eastAsia="Times New Roman" w:hAnsi="Calibri" w:cs="Calibri"/>
                <w:color w:val="000000"/>
                <w:lang w:eastAsia="es-MX"/>
              </w:rPr>
              <w:t>Conocimientos técnicos: Es necesario tener conocimientos básicos en el manejo de maquinaria industrial, normas de seguridad e higiene en la producción de alimentos, así como en la manipulación de materias primas y productos terminados.</w:t>
            </w:r>
          </w:p>
          <w:p w14:paraId="24A39C09" w14:textId="77777777" w:rsidR="00D7351C" w:rsidRPr="00D7351C" w:rsidRDefault="00D7351C" w:rsidP="00D7351C">
            <w:pPr>
              <w:pStyle w:val="Prrafodelista"/>
              <w:numPr>
                <w:ilvl w:val="0"/>
                <w:numId w:val="6"/>
              </w:numPr>
              <w:rPr>
                <w:rFonts w:ascii="Calibri" w:eastAsia="Times New Roman" w:hAnsi="Calibri" w:cs="Calibri"/>
                <w:color w:val="000000"/>
                <w:lang w:eastAsia="es-MX"/>
              </w:rPr>
            </w:pPr>
            <w:r w:rsidRPr="00D7351C">
              <w:rPr>
                <w:rFonts w:ascii="Calibri" w:eastAsia="Times New Roman" w:hAnsi="Calibri" w:cs="Calibri"/>
                <w:color w:val="000000"/>
                <w:lang w:eastAsia="es-MX"/>
              </w:rPr>
              <w:t>Habilidades prácticas: Se requiere habilidad manual y destreza para operar maquinaria específica, así como capacidad para seguir instrucciones y procedimientos de trabajo de manera eficiente y segura.</w:t>
            </w:r>
          </w:p>
          <w:p w14:paraId="33A5C33C" w14:textId="77777777" w:rsidR="00D7351C" w:rsidRPr="00D7351C" w:rsidRDefault="00D7351C" w:rsidP="00D7351C">
            <w:pPr>
              <w:pStyle w:val="Prrafodelista"/>
              <w:numPr>
                <w:ilvl w:val="0"/>
                <w:numId w:val="6"/>
              </w:numPr>
              <w:rPr>
                <w:rFonts w:ascii="Calibri" w:eastAsia="Times New Roman" w:hAnsi="Calibri" w:cs="Calibri"/>
                <w:color w:val="000000"/>
                <w:lang w:eastAsia="es-MX"/>
              </w:rPr>
            </w:pPr>
            <w:r w:rsidRPr="00D7351C">
              <w:rPr>
                <w:rFonts w:ascii="Calibri" w:eastAsia="Times New Roman" w:hAnsi="Calibri" w:cs="Calibri"/>
                <w:color w:val="000000"/>
                <w:lang w:eastAsia="es-MX"/>
              </w:rPr>
              <w:t>Orientación a la calidad: Debe tener una actitud orientada a la calidad, asegurando que los productos cumplen con los estándares establecidos y contribuyendo a mantener un ambiente de trabajo seguro y limpio.</w:t>
            </w:r>
          </w:p>
          <w:p w14:paraId="17871D92" w14:textId="793FB6F3" w:rsidR="005A1EEB" w:rsidRPr="00D7351C" w:rsidRDefault="00D7351C" w:rsidP="00D7351C">
            <w:pPr>
              <w:pStyle w:val="Prrafodelista"/>
              <w:numPr>
                <w:ilvl w:val="0"/>
                <w:numId w:val="6"/>
              </w:numPr>
              <w:rPr>
                <w:rFonts w:ascii="Calibri" w:eastAsia="Times New Roman" w:hAnsi="Calibri" w:cs="Calibri"/>
                <w:color w:val="000000"/>
                <w:lang w:eastAsia="es-MX"/>
              </w:rPr>
            </w:pPr>
            <w:r w:rsidRPr="00D7351C">
              <w:rPr>
                <w:rFonts w:ascii="Calibri" w:eastAsia="Times New Roman" w:hAnsi="Calibri" w:cs="Calibri"/>
                <w:color w:val="000000"/>
                <w:lang w:eastAsia="es-MX"/>
              </w:rPr>
              <w:t>Trabajo en equipo: Capacidad para trabajar de manera colaborativa en un equipo de producción, siguiendo las indicaciones del supervisor y apoyando en diversas tareas según sea necesario.</w:t>
            </w:r>
            <w:r w:rsidR="005A1EEB" w:rsidRPr="00D7351C">
              <w:rPr>
                <w:rFonts w:ascii="Calibri" w:eastAsia="Times New Roman" w:hAnsi="Calibri" w:cs="Calibri"/>
                <w:color w:val="000000"/>
                <w:lang w:eastAsia="es-MX"/>
              </w:rPr>
              <w:t xml:space="preserve"> </w:t>
            </w:r>
          </w:p>
        </w:tc>
      </w:tr>
      <w:tr w:rsidR="005A1EEB" w:rsidRPr="005A1EEB" w14:paraId="190D919C" w14:textId="77777777" w:rsidTr="002D30C2">
        <w:trPr>
          <w:trHeight w:val="301"/>
        </w:trPr>
        <w:tc>
          <w:tcPr>
            <w:tcW w:w="8659" w:type="dxa"/>
            <w:gridSpan w:val="2"/>
            <w:shd w:val="clear" w:color="auto" w:fill="D0CECE" w:themeFill="background2" w:themeFillShade="E6"/>
            <w:noWrap/>
            <w:hideMark/>
          </w:tcPr>
          <w:p w14:paraId="74526C31" w14:textId="77777777" w:rsidR="005A1EEB" w:rsidRPr="005A1EEB" w:rsidRDefault="005A1EEB" w:rsidP="002D30C2">
            <w:pPr>
              <w:jc w:val="center"/>
              <w:rPr>
                <w:rFonts w:ascii="Calibri" w:eastAsia="Times New Roman" w:hAnsi="Calibri" w:cs="Calibri"/>
                <w:b/>
                <w:bCs/>
                <w:color w:val="000000"/>
                <w:lang w:eastAsia="es-MX"/>
              </w:rPr>
            </w:pPr>
            <w:r w:rsidRPr="005A1EEB">
              <w:rPr>
                <w:rFonts w:ascii="Calibri" w:eastAsia="Times New Roman" w:hAnsi="Calibri" w:cs="Calibri"/>
                <w:b/>
                <w:bCs/>
                <w:color w:val="000000"/>
                <w:lang w:eastAsia="es-MX"/>
              </w:rPr>
              <w:t>Competencias</w:t>
            </w:r>
          </w:p>
        </w:tc>
      </w:tr>
      <w:tr w:rsidR="005A1EEB" w:rsidRPr="005A1EEB" w14:paraId="30B72208" w14:textId="77777777" w:rsidTr="002D30C2">
        <w:trPr>
          <w:trHeight w:val="3251"/>
        </w:trPr>
        <w:tc>
          <w:tcPr>
            <w:tcW w:w="8659" w:type="dxa"/>
            <w:gridSpan w:val="2"/>
            <w:hideMark/>
          </w:tcPr>
          <w:p w14:paraId="62FB3E57" w14:textId="77777777" w:rsidR="00AA21C7" w:rsidRPr="00AA21C7" w:rsidRDefault="00AA21C7" w:rsidP="00AA21C7">
            <w:pPr>
              <w:pStyle w:val="Prrafodelista"/>
              <w:numPr>
                <w:ilvl w:val="0"/>
                <w:numId w:val="4"/>
              </w:numPr>
              <w:rPr>
                <w:rFonts w:ascii="Calibri" w:eastAsia="Times New Roman" w:hAnsi="Calibri" w:cs="Calibri"/>
                <w:color w:val="000000"/>
                <w:lang w:eastAsia="es-MX"/>
              </w:rPr>
            </w:pPr>
            <w:r w:rsidRPr="00AA21C7">
              <w:rPr>
                <w:rFonts w:ascii="Calibri" w:eastAsia="Times New Roman" w:hAnsi="Calibri" w:cs="Calibri"/>
                <w:color w:val="000000"/>
                <w:lang w:eastAsia="es-MX"/>
              </w:rPr>
              <w:t>Conocimiento técnico: Poseer habilidades técnicas y conocimientos específicos sobre el proceso de producción de salsas gourmet, incluyendo el manejo de maquinaria y equipos.</w:t>
            </w:r>
          </w:p>
          <w:p w14:paraId="5B9375A8" w14:textId="77777777" w:rsidR="00AA21C7" w:rsidRPr="00D7351C" w:rsidRDefault="00AA21C7" w:rsidP="00D7351C">
            <w:pPr>
              <w:pStyle w:val="Prrafodelista"/>
              <w:numPr>
                <w:ilvl w:val="0"/>
                <w:numId w:val="4"/>
              </w:numPr>
              <w:rPr>
                <w:rFonts w:ascii="Calibri" w:eastAsia="Times New Roman" w:hAnsi="Calibri" w:cs="Calibri"/>
                <w:color w:val="000000"/>
                <w:lang w:eastAsia="es-MX"/>
              </w:rPr>
            </w:pPr>
            <w:r w:rsidRPr="00D7351C">
              <w:rPr>
                <w:rFonts w:ascii="Calibri" w:eastAsia="Times New Roman" w:hAnsi="Calibri" w:cs="Calibri"/>
                <w:color w:val="000000"/>
                <w:lang w:eastAsia="es-MX"/>
              </w:rPr>
              <w:t>Proactividad: Ser proactivo en la identificación y solución de problemas durante el proceso de producción, buscando siempre mejorar la eficiencia y calidad del trabajo.</w:t>
            </w:r>
          </w:p>
          <w:p w14:paraId="43159702" w14:textId="77777777" w:rsidR="00AA21C7" w:rsidRPr="00D7351C" w:rsidRDefault="00AA21C7" w:rsidP="00D7351C">
            <w:pPr>
              <w:pStyle w:val="Prrafodelista"/>
              <w:numPr>
                <w:ilvl w:val="0"/>
                <w:numId w:val="4"/>
              </w:numPr>
              <w:rPr>
                <w:rFonts w:ascii="Calibri" w:eastAsia="Times New Roman" w:hAnsi="Calibri" w:cs="Calibri"/>
                <w:color w:val="000000"/>
                <w:lang w:eastAsia="es-MX"/>
              </w:rPr>
            </w:pPr>
            <w:r w:rsidRPr="00D7351C">
              <w:rPr>
                <w:rFonts w:ascii="Calibri" w:eastAsia="Times New Roman" w:hAnsi="Calibri" w:cs="Calibri"/>
                <w:color w:val="000000"/>
                <w:lang w:eastAsia="es-MX"/>
              </w:rPr>
              <w:t>Trabajo en equipo: Capacidad para trabajar de manera colaborativa con el equipo de producción y otros departamentos, contribuyendo al logro de los objetivos organizacionales.</w:t>
            </w:r>
          </w:p>
          <w:p w14:paraId="2E4EED90" w14:textId="77777777" w:rsidR="00AA21C7" w:rsidRPr="00D7351C" w:rsidRDefault="00AA21C7" w:rsidP="00D7351C">
            <w:pPr>
              <w:pStyle w:val="Prrafodelista"/>
              <w:numPr>
                <w:ilvl w:val="0"/>
                <w:numId w:val="4"/>
              </w:numPr>
              <w:rPr>
                <w:rFonts w:ascii="Calibri" w:eastAsia="Times New Roman" w:hAnsi="Calibri" w:cs="Calibri"/>
                <w:color w:val="000000"/>
                <w:lang w:eastAsia="es-MX"/>
              </w:rPr>
            </w:pPr>
            <w:r w:rsidRPr="00D7351C">
              <w:rPr>
                <w:rFonts w:ascii="Calibri" w:eastAsia="Times New Roman" w:hAnsi="Calibri" w:cs="Calibri"/>
                <w:color w:val="000000"/>
                <w:lang w:eastAsia="es-MX"/>
              </w:rPr>
              <w:t>Responsabilidad: Demostrar responsabilidad en el cumplimiento de las tareas asignadas, siguiendo los estándares de calidad, seguridad e higiene establecidos.</w:t>
            </w:r>
          </w:p>
          <w:p w14:paraId="24FC6BE1" w14:textId="77777777" w:rsidR="00AA21C7" w:rsidRPr="00D7351C" w:rsidRDefault="00AA21C7" w:rsidP="00D7351C">
            <w:pPr>
              <w:pStyle w:val="Prrafodelista"/>
              <w:numPr>
                <w:ilvl w:val="0"/>
                <w:numId w:val="4"/>
              </w:numPr>
              <w:rPr>
                <w:rFonts w:ascii="Calibri" w:eastAsia="Times New Roman" w:hAnsi="Calibri" w:cs="Calibri"/>
                <w:color w:val="000000"/>
                <w:lang w:eastAsia="es-MX"/>
              </w:rPr>
            </w:pPr>
            <w:r w:rsidRPr="00D7351C">
              <w:rPr>
                <w:rFonts w:ascii="Calibri" w:eastAsia="Times New Roman" w:hAnsi="Calibri" w:cs="Calibri"/>
                <w:color w:val="000000"/>
                <w:lang w:eastAsia="es-MX"/>
              </w:rPr>
              <w:t>Orientación a la calidad: Mantener un alto estándar de calidad en todas las etapas del proceso de producción, asegurando que los productos cumplan con los requisitos y expectativas de los clientes.</w:t>
            </w:r>
          </w:p>
          <w:p w14:paraId="02C363EB" w14:textId="77777777" w:rsidR="00AA21C7" w:rsidRPr="00D7351C" w:rsidRDefault="00AA21C7" w:rsidP="00D7351C">
            <w:pPr>
              <w:pStyle w:val="Prrafodelista"/>
              <w:numPr>
                <w:ilvl w:val="0"/>
                <w:numId w:val="4"/>
              </w:numPr>
              <w:rPr>
                <w:rFonts w:ascii="Calibri" w:eastAsia="Times New Roman" w:hAnsi="Calibri" w:cs="Calibri"/>
                <w:color w:val="000000"/>
                <w:lang w:eastAsia="es-MX"/>
              </w:rPr>
            </w:pPr>
            <w:r w:rsidRPr="00D7351C">
              <w:rPr>
                <w:rFonts w:ascii="Calibri" w:eastAsia="Times New Roman" w:hAnsi="Calibri" w:cs="Calibri"/>
                <w:color w:val="000000"/>
                <w:lang w:eastAsia="es-MX"/>
              </w:rPr>
              <w:t>Adaptabilidad: Ser capaz de adaptarse a cambios en el entorno laboral y en los procesos de producción, manteniendo la eficiencia y calidad del trabajo.</w:t>
            </w:r>
          </w:p>
          <w:p w14:paraId="1CDCE54C" w14:textId="77777777" w:rsidR="00AA21C7" w:rsidRPr="00D7351C" w:rsidRDefault="00AA21C7" w:rsidP="00D7351C">
            <w:pPr>
              <w:pStyle w:val="Prrafodelista"/>
              <w:numPr>
                <w:ilvl w:val="0"/>
                <w:numId w:val="4"/>
              </w:numPr>
              <w:rPr>
                <w:rFonts w:ascii="Calibri" w:eastAsia="Times New Roman" w:hAnsi="Calibri" w:cs="Calibri"/>
                <w:color w:val="000000"/>
                <w:lang w:eastAsia="es-MX"/>
              </w:rPr>
            </w:pPr>
            <w:r w:rsidRPr="00D7351C">
              <w:rPr>
                <w:rFonts w:ascii="Calibri" w:eastAsia="Times New Roman" w:hAnsi="Calibri" w:cs="Calibri"/>
                <w:color w:val="000000"/>
                <w:lang w:eastAsia="es-MX"/>
              </w:rPr>
              <w:t>Comunicación efectiva: Tener habilidades de comunicación efectiva para transmitir información de manera clara y precisa dentro del equipo de trabajo.</w:t>
            </w:r>
          </w:p>
          <w:p w14:paraId="3897C040" w14:textId="61554D8E" w:rsidR="005A1EEB" w:rsidRPr="00D7351C" w:rsidRDefault="00AA21C7" w:rsidP="00D7351C">
            <w:pPr>
              <w:pStyle w:val="Prrafodelista"/>
              <w:numPr>
                <w:ilvl w:val="0"/>
                <w:numId w:val="4"/>
              </w:numPr>
              <w:rPr>
                <w:rFonts w:ascii="Calibri" w:eastAsia="Times New Roman" w:hAnsi="Calibri" w:cs="Calibri"/>
                <w:color w:val="000000"/>
                <w:lang w:eastAsia="es-MX"/>
              </w:rPr>
            </w:pPr>
            <w:r w:rsidRPr="00D7351C">
              <w:rPr>
                <w:rFonts w:ascii="Calibri" w:eastAsia="Times New Roman" w:hAnsi="Calibri" w:cs="Calibri"/>
                <w:color w:val="000000"/>
                <w:lang w:eastAsia="es-MX"/>
              </w:rPr>
              <w:t>Compromiso con la seguridad: Priorizar la seguridad en el lugar de trabajo, siguiendo los protocolos y procedimientos de seguridad establecidos para prevenir accidentes y lesiones.</w:t>
            </w:r>
          </w:p>
        </w:tc>
      </w:tr>
    </w:tbl>
    <w:p w14:paraId="29103110" w14:textId="77777777" w:rsidR="005A1EEB" w:rsidRDefault="005A1EEB">
      <w:pPr>
        <w:rPr>
          <w:b/>
          <w:bCs/>
        </w:rPr>
      </w:pPr>
    </w:p>
    <w:p w14:paraId="0F8F93A7" w14:textId="77777777" w:rsidR="00D7351C" w:rsidRDefault="00D7351C">
      <w:pPr>
        <w:rPr>
          <w:b/>
          <w:bCs/>
        </w:rPr>
      </w:pPr>
    </w:p>
    <w:tbl>
      <w:tblPr>
        <w:tblStyle w:val="Tablaconcuadrcula"/>
        <w:tblW w:w="8658" w:type="dxa"/>
        <w:tblLook w:val="04A0" w:firstRow="1" w:lastRow="0" w:firstColumn="1" w:lastColumn="0" w:noHBand="0" w:noVBand="1"/>
      </w:tblPr>
      <w:tblGrid>
        <w:gridCol w:w="5170"/>
        <w:gridCol w:w="3488"/>
      </w:tblGrid>
      <w:tr w:rsidR="00D7351C" w:rsidRPr="005A1EEB" w14:paraId="1EE00636" w14:textId="77777777" w:rsidTr="00195D8D">
        <w:trPr>
          <w:trHeight w:val="244"/>
        </w:trPr>
        <w:tc>
          <w:tcPr>
            <w:tcW w:w="8658" w:type="dxa"/>
            <w:gridSpan w:val="2"/>
            <w:shd w:val="clear" w:color="auto" w:fill="D0CECE" w:themeFill="background2" w:themeFillShade="E6"/>
            <w:noWrap/>
            <w:hideMark/>
          </w:tcPr>
          <w:p w14:paraId="51009850" w14:textId="77777777" w:rsidR="00D7351C" w:rsidRPr="005A1EEB" w:rsidRDefault="00D7351C" w:rsidP="002D30C2">
            <w:pPr>
              <w:jc w:val="center"/>
              <w:rPr>
                <w:rFonts w:ascii="Calibri" w:eastAsia="Times New Roman" w:hAnsi="Calibri" w:cs="Calibri"/>
                <w:b/>
                <w:bCs/>
                <w:color w:val="000000"/>
                <w:lang w:eastAsia="es-MX"/>
              </w:rPr>
            </w:pPr>
            <w:r w:rsidRPr="005A1EEB">
              <w:rPr>
                <w:rFonts w:ascii="Calibri" w:eastAsia="Times New Roman" w:hAnsi="Calibri" w:cs="Calibri"/>
                <w:b/>
                <w:bCs/>
                <w:color w:val="000000"/>
                <w:lang w:eastAsia="es-MX"/>
              </w:rPr>
              <w:t xml:space="preserve">Identificación del cargo </w:t>
            </w:r>
          </w:p>
        </w:tc>
      </w:tr>
      <w:tr w:rsidR="00D7351C" w:rsidRPr="005A1EEB" w14:paraId="1A02A698" w14:textId="77777777" w:rsidTr="00195D8D">
        <w:trPr>
          <w:trHeight w:val="244"/>
        </w:trPr>
        <w:tc>
          <w:tcPr>
            <w:tcW w:w="5170" w:type="dxa"/>
            <w:noWrap/>
            <w:hideMark/>
          </w:tcPr>
          <w:p w14:paraId="135B1498" w14:textId="77777777" w:rsidR="00D7351C" w:rsidRPr="005A1EEB" w:rsidRDefault="00D7351C" w:rsidP="002D30C2">
            <w:pPr>
              <w:rPr>
                <w:rFonts w:ascii="Calibri" w:eastAsia="Times New Roman" w:hAnsi="Calibri" w:cs="Calibri"/>
                <w:color w:val="000000"/>
                <w:lang w:eastAsia="es-MX"/>
              </w:rPr>
            </w:pPr>
            <w:r w:rsidRPr="005A1EEB">
              <w:rPr>
                <w:rFonts w:ascii="Calibri" w:eastAsia="Times New Roman" w:hAnsi="Calibri" w:cs="Calibri"/>
                <w:color w:val="000000"/>
                <w:lang w:eastAsia="es-MX"/>
              </w:rPr>
              <w:t>Denominación del cargo</w:t>
            </w:r>
          </w:p>
        </w:tc>
        <w:tc>
          <w:tcPr>
            <w:tcW w:w="3487" w:type="dxa"/>
            <w:noWrap/>
            <w:hideMark/>
          </w:tcPr>
          <w:p w14:paraId="2831CFEE" w14:textId="167D3773" w:rsidR="00D7351C" w:rsidRPr="005A1EEB" w:rsidRDefault="00D7351C" w:rsidP="002D30C2">
            <w:pPr>
              <w:rPr>
                <w:rFonts w:ascii="Calibri" w:eastAsia="Times New Roman" w:hAnsi="Calibri" w:cs="Calibri"/>
                <w:color w:val="000000"/>
                <w:lang w:eastAsia="es-MX"/>
              </w:rPr>
            </w:pPr>
            <w:r>
              <w:rPr>
                <w:rFonts w:ascii="Calibri" w:eastAsia="Times New Roman" w:hAnsi="Calibri" w:cs="Calibri"/>
                <w:color w:val="000000"/>
                <w:lang w:eastAsia="es-MX"/>
              </w:rPr>
              <w:t>Coordinador de logística</w:t>
            </w:r>
          </w:p>
        </w:tc>
      </w:tr>
      <w:tr w:rsidR="00D7351C" w:rsidRPr="005A1EEB" w14:paraId="486C1B09" w14:textId="77777777" w:rsidTr="00195D8D">
        <w:trPr>
          <w:trHeight w:val="244"/>
        </w:trPr>
        <w:tc>
          <w:tcPr>
            <w:tcW w:w="5170" w:type="dxa"/>
            <w:noWrap/>
            <w:hideMark/>
          </w:tcPr>
          <w:p w14:paraId="72BDD37B" w14:textId="77777777" w:rsidR="00D7351C" w:rsidRPr="005A1EEB" w:rsidRDefault="00D7351C" w:rsidP="002D30C2">
            <w:pPr>
              <w:rPr>
                <w:rFonts w:ascii="Calibri" w:eastAsia="Times New Roman" w:hAnsi="Calibri" w:cs="Calibri"/>
                <w:color w:val="000000"/>
                <w:lang w:eastAsia="es-MX"/>
              </w:rPr>
            </w:pPr>
            <w:r w:rsidRPr="005A1EEB">
              <w:rPr>
                <w:rFonts w:ascii="Calibri" w:eastAsia="Times New Roman" w:hAnsi="Calibri" w:cs="Calibri"/>
                <w:color w:val="000000"/>
                <w:lang w:eastAsia="es-MX"/>
              </w:rPr>
              <w:lastRenderedPageBreak/>
              <w:t xml:space="preserve">Área de dependencia </w:t>
            </w:r>
          </w:p>
        </w:tc>
        <w:tc>
          <w:tcPr>
            <w:tcW w:w="3487" w:type="dxa"/>
            <w:noWrap/>
            <w:hideMark/>
          </w:tcPr>
          <w:p w14:paraId="776713B6" w14:textId="3F04C8C7" w:rsidR="00D7351C" w:rsidRPr="005A1EEB" w:rsidRDefault="009679C6" w:rsidP="002D30C2">
            <w:pPr>
              <w:rPr>
                <w:rFonts w:ascii="Calibri" w:eastAsia="Times New Roman" w:hAnsi="Calibri" w:cs="Calibri"/>
                <w:color w:val="000000"/>
                <w:lang w:eastAsia="es-MX"/>
              </w:rPr>
            </w:pPr>
            <w:r>
              <w:rPr>
                <w:rFonts w:ascii="Calibri" w:eastAsia="Times New Roman" w:hAnsi="Calibri" w:cs="Calibri"/>
                <w:color w:val="000000"/>
                <w:lang w:eastAsia="es-MX"/>
              </w:rPr>
              <w:t>Logística</w:t>
            </w:r>
          </w:p>
        </w:tc>
      </w:tr>
      <w:tr w:rsidR="00D7351C" w:rsidRPr="005A1EEB" w14:paraId="3FD226C4" w14:textId="77777777" w:rsidTr="00195D8D">
        <w:trPr>
          <w:trHeight w:val="244"/>
        </w:trPr>
        <w:tc>
          <w:tcPr>
            <w:tcW w:w="5170" w:type="dxa"/>
            <w:noWrap/>
            <w:hideMark/>
          </w:tcPr>
          <w:p w14:paraId="76561417" w14:textId="77777777" w:rsidR="00D7351C" w:rsidRPr="005A1EEB" w:rsidRDefault="00D7351C" w:rsidP="002D30C2">
            <w:pPr>
              <w:rPr>
                <w:rFonts w:ascii="Calibri" w:eastAsia="Times New Roman" w:hAnsi="Calibri" w:cs="Calibri"/>
                <w:color w:val="000000"/>
                <w:lang w:eastAsia="es-MX"/>
              </w:rPr>
            </w:pPr>
            <w:r w:rsidRPr="005A1EEB">
              <w:rPr>
                <w:rFonts w:ascii="Calibri" w:eastAsia="Times New Roman" w:hAnsi="Calibri" w:cs="Calibri"/>
                <w:color w:val="000000"/>
                <w:lang w:eastAsia="es-MX"/>
              </w:rPr>
              <w:t xml:space="preserve">Personal requerido </w:t>
            </w:r>
          </w:p>
        </w:tc>
        <w:tc>
          <w:tcPr>
            <w:tcW w:w="3487" w:type="dxa"/>
            <w:noWrap/>
            <w:hideMark/>
          </w:tcPr>
          <w:p w14:paraId="5F4D9ECE" w14:textId="0941B274" w:rsidR="00D7351C" w:rsidRPr="005A1EEB" w:rsidRDefault="00D7351C" w:rsidP="002D30C2">
            <w:pPr>
              <w:rPr>
                <w:rFonts w:ascii="Calibri" w:eastAsia="Times New Roman" w:hAnsi="Calibri" w:cs="Calibri"/>
                <w:color w:val="000000"/>
                <w:lang w:eastAsia="es-MX"/>
              </w:rPr>
            </w:pPr>
            <w:r>
              <w:rPr>
                <w:rFonts w:ascii="Calibri" w:eastAsia="Times New Roman" w:hAnsi="Calibri" w:cs="Calibri"/>
                <w:color w:val="000000"/>
                <w:lang w:eastAsia="es-MX"/>
              </w:rPr>
              <w:t>1</w:t>
            </w:r>
          </w:p>
        </w:tc>
      </w:tr>
      <w:tr w:rsidR="00D7351C" w:rsidRPr="005A1EEB" w14:paraId="0607D2F5" w14:textId="77777777" w:rsidTr="00195D8D">
        <w:trPr>
          <w:trHeight w:val="244"/>
        </w:trPr>
        <w:tc>
          <w:tcPr>
            <w:tcW w:w="5170" w:type="dxa"/>
            <w:noWrap/>
            <w:hideMark/>
          </w:tcPr>
          <w:p w14:paraId="7C26168D" w14:textId="77777777" w:rsidR="00D7351C" w:rsidRPr="005A1EEB" w:rsidRDefault="00D7351C" w:rsidP="002D30C2">
            <w:pPr>
              <w:rPr>
                <w:rFonts w:ascii="Calibri" w:eastAsia="Times New Roman" w:hAnsi="Calibri" w:cs="Calibri"/>
                <w:color w:val="000000"/>
                <w:lang w:eastAsia="es-MX"/>
              </w:rPr>
            </w:pPr>
            <w:r w:rsidRPr="005A1EEB">
              <w:rPr>
                <w:rFonts w:ascii="Calibri" w:eastAsia="Times New Roman" w:hAnsi="Calibri" w:cs="Calibri"/>
                <w:color w:val="000000"/>
                <w:lang w:eastAsia="es-MX"/>
              </w:rPr>
              <w:t xml:space="preserve">Modalidad de trabajo </w:t>
            </w:r>
          </w:p>
        </w:tc>
        <w:tc>
          <w:tcPr>
            <w:tcW w:w="3487" w:type="dxa"/>
            <w:noWrap/>
            <w:hideMark/>
          </w:tcPr>
          <w:p w14:paraId="5C3C07E5" w14:textId="77777777" w:rsidR="00D7351C" w:rsidRPr="005A1EEB" w:rsidRDefault="00D7351C" w:rsidP="002D30C2">
            <w:pPr>
              <w:rPr>
                <w:rFonts w:ascii="Calibri" w:eastAsia="Times New Roman" w:hAnsi="Calibri" w:cs="Calibri"/>
                <w:color w:val="000000"/>
                <w:lang w:eastAsia="es-MX"/>
              </w:rPr>
            </w:pPr>
            <w:r>
              <w:rPr>
                <w:rFonts w:ascii="Calibri" w:eastAsia="Times New Roman" w:hAnsi="Calibri" w:cs="Calibri"/>
                <w:color w:val="000000"/>
                <w:lang w:eastAsia="es-MX"/>
              </w:rPr>
              <w:t xml:space="preserve">Presencial </w:t>
            </w:r>
          </w:p>
        </w:tc>
      </w:tr>
      <w:tr w:rsidR="00D7351C" w:rsidRPr="005A1EEB" w14:paraId="016A0AF5" w14:textId="77777777" w:rsidTr="00195D8D">
        <w:trPr>
          <w:trHeight w:val="244"/>
        </w:trPr>
        <w:tc>
          <w:tcPr>
            <w:tcW w:w="8658" w:type="dxa"/>
            <w:gridSpan w:val="2"/>
            <w:shd w:val="clear" w:color="auto" w:fill="D0CECE" w:themeFill="background2" w:themeFillShade="E6"/>
            <w:noWrap/>
            <w:hideMark/>
          </w:tcPr>
          <w:p w14:paraId="7534B0A8" w14:textId="77777777" w:rsidR="00D7351C" w:rsidRPr="005A1EEB" w:rsidRDefault="00D7351C" w:rsidP="002D30C2">
            <w:pPr>
              <w:jc w:val="center"/>
              <w:rPr>
                <w:rFonts w:ascii="Calibri" w:eastAsia="Times New Roman" w:hAnsi="Calibri" w:cs="Calibri"/>
                <w:b/>
                <w:bCs/>
                <w:color w:val="000000"/>
                <w:lang w:eastAsia="es-MX"/>
              </w:rPr>
            </w:pPr>
            <w:r w:rsidRPr="005A1EEB">
              <w:rPr>
                <w:rFonts w:ascii="Calibri" w:eastAsia="Times New Roman" w:hAnsi="Calibri" w:cs="Calibri"/>
                <w:b/>
                <w:bCs/>
                <w:color w:val="000000"/>
                <w:lang w:eastAsia="es-MX"/>
              </w:rPr>
              <w:t xml:space="preserve">Objetivo del cargo </w:t>
            </w:r>
          </w:p>
        </w:tc>
      </w:tr>
      <w:tr w:rsidR="00D7351C" w:rsidRPr="005A1EEB" w14:paraId="2A64BF89" w14:textId="77777777" w:rsidTr="00195D8D">
        <w:trPr>
          <w:trHeight w:val="1559"/>
        </w:trPr>
        <w:tc>
          <w:tcPr>
            <w:tcW w:w="8658" w:type="dxa"/>
            <w:gridSpan w:val="2"/>
            <w:hideMark/>
          </w:tcPr>
          <w:p w14:paraId="5C32F819" w14:textId="0F55C0C8" w:rsidR="00D7351C" w:rsidRPr="005A1EEB" w:rsidRDefault="00D7351C" w:rsidP="002D30C2">
            <w:pPr>
              <w:jc w:val="both"/>
              <w:rPr>
                <w:rFonts w:ascii="Calibri" w:eastAsia="Times New Roman" w:hAnsi="Calibri" w:cs="Calibri"/>
                <w:color w:val="000000"/>
                <w:lang w:eastAsia="es-MX"/>
              </w:rPr>
            </w:pPr>
            <w:r w:rsidRPr="00D7351C">
              <w:rPr>
                <w:rFonts w:ascii="Calibri" w:eastAsia="Times New Roman" w:hAnsi="Calibri" w:cs="Calibri"/>
                <w:color w:val="000000"/>
                <w:lang w:eastAsia="es-MX"/>
              </w:rPr>
              <w:t>El objetivo del cargo del Coordinador Logístico en Sabores Dorados es gestionar las operaciones logísticas de la empresa para garantizar la eficiencia en la cadena de suministro. Esto implica coordinar el flujo de productos, supervisar el almacenamiento y distribución, optimizar los recursos y asegurar el cumplimiento de los estándares de calidad y tiempo. Además, debe liderar equipos, implementar mejoras en los procesos logísticos y colaborar con otros departamentos para alcanzar los objetivos organizacionales.</w:t>
            </w:r>
          </w:p>
        </w:tc>
      </w:tr>
      <w:tr w:rsidR="00D7351C" w:rsidRPr="005A1EEB" w14:paraId="12F02711" w14:textId="77777777" w:rsidTr="00195D8D">
        <w:trPr>
          <w:trHeight w:val="244"/>
        </w:trPr>
        <w:tc>
          <w:tcPr>
            <w:tcW w:w="8658" w:type="dxa"/>
            <w:gridSpan w:val="2"/>
            <w:shd w:val="clear" w:color="auto" w:fill="D0CECE" w:themeFill="background2" w:themeFillShade="E6"/>
            <w:noWrap/>
            <w:hideMark/>
          </w:tcPr>
          <w:p w14:paraId="7614B1A6" w14:textId="77777777" w:rsidR="00D7351C" w:rsidRPr="005A1EEB" w:rsidRDefault="00D7351C" w:rsidP="002D30C2">
            <w:pPr>
              <w:jc w:val="center"/>
              <w:rPr>
                <w:rFonts w:ascii="Calibri" w:eastAsia="Times New Roman" w:hAnsi="Calibri" w:cs="Calibri"/>
                <w:b/>
                <w:bCs/>
                <w:color w:val="000000"/>
                <w:lang w:eastAsia="es-MX"/>
              </w:rPr>
            </w:pPr>
            <w:r w:rsidRPr="005A1EEB">
              <w:rPr>
                <w:rFonts w:ascii="Calibri" w:eastAsia="Times New Roman" w:hAnsi="Calibri" w:cs="Calibri"/>
                <w:b/>
                <w:bCs/>
                <w:color w:val="000000"/>
                <w:lang w:eastAsia="es-MX"/>
              </w:rPr>
              <w:t xml:space="preserve">Responsabilidades </w:t>
            </w:r>
          </w:p>
        </w:tc>
      </w:tr>
      <w:tr w:rsidR="00D7351C" w:rsidRPr="005A1EEB" w14:paraId="53B29EDC" w14:textId="77777777" w:rsidTr="00195D8D">
        <w:trPr>
          <w:trHeight w:val="3794"/>
        </w:trPr>
        <w:tc>
          <w:tcPr>
            <w:tcW w:w="8658" w:type="dxa"/>
            <w:gridSpan w:val="2"/>
            <w:hideMark/>
          </w:tcPr>
          <w:p w14:paraId="4B32676B" w14:textId="77777777" w:rsidR="00195D8D" w:rsidRPr="00195D8D" w:rsidRDefault="00195D8D" w:rsidP="00195D8D">
            <w:pPr>
              <w:pStyle w:val="Prrafodelista"/>
              <w:numPr>
                <w:ilvl w:val="0"/>
                <w:numId w:val="7"/>
              </w:numPr>
              <w:rPr>
                <w:rFonts w:ascii="Calibri" w:eastAsia="Times New Roman" w:hAnsi="Calibri" w:cs="Calibri"/>
                <w:color w:val="000000"/>
                <w:lang w:eastAsia="es-MX"/>
              </w:rPr>
            </w:pPr>
            <w:r w:rsidRPr="00195D8D">
              <w:rPr>
                <w:rFonts w:ascii="Calibri" w:eastAsia="Times New Roman" w:hAnsi="Calibri" w:cs="Calibri"/>
                <w:color w:val="000000"/>
                <w:lang w:eastAsia="es-MX"/>
              </w:rPr>
              <w:t>Gestionar el flujo de inventario desde la recepción hasta la distribución, asegurando la disponibilidad oportuna de productos.</w:t>
            </w:r>
          </w:p>
          <w:p w14:paraId="67B6429E" w14:textId="77777777" w:rsidR="00195D8D" w:rsidRPr="00195D8D" w:rsidRDefault="00195D8D" w:rsidP="00195D8D">
            <w:pPr>
              <w:pStyle w:val="Prrafodelista"/>
              <w:numPr>
                <w:ilvl w:val="0"/>
                <w:numId w:val="7"/>
              </w:numPr>
              <w:rPr>
                <w:rFonts w:ascii="Calibri" w:eastAsia="Times New Roman" w:hAnsi="Calibri" w:cs="Calibri"/>
                <w:color w:val="000000"/>
                <w:lang w:eastAsia="es-MX"/>
              </w:rPr>
            </w:pPr>
            <w:r w:rsidRPr="00195D8D">
              <w:rPr>
                <w:rFonts w:ascii="Calibri" w:eastAsia="Times New Roman" w:hAnsi="Calibri" w:cs="Calibri"/>
                <w:color w:val="000000"/>
                <w:lang w:eastAsia="es-MX"/>
              </w:rPr>
              <w:t>Coordinar el transporte de mercancías y optimizar las rutas de entrega para garantizar la eficiencia en la distribución.</w:t>
            </w:r>
          </w:p>
          <w:p w14:paraId="5626A3EE" w14:textId="77777777" w:rsidR="00195D8D" w:rsidRPr="00195D8D" w:rsidRDefault="00195D8D" w:rsidP="00195D8D">
            <w:pPr>
              <w:pStyle w:val="Prrafodelista"/>
              <w:numPr>
                <w:ilvl w:val="0"/>
                <w:numId w:val="7"/>
              </w:numPr>
              <w:rPr>
                <w:rFonts w:ascii="Calibri" w:eastAsia="Times New Roman" w:hAnsi="Calibri" w:cs="Calibri"/>
                <w:color w:val="000000"/>
                <w:lang w:eastAsia="es-MX"/>
              </w:rPr>
            </w:pPr>
            <w:r w:rsidRPr="00195D8D">
              <w:rPr>
                <w:rFonts w:ascii="Calibri" w:eastAsia="Times New Roman" w:hAnsi="Calibri" w:cs="Calibri"/>
                <w:color w:val="000000"/>
                <w:lang w:eastAsia="es-MX"/>
              </w:rPr>
              <w:t>Supervisar el almacenamiento y la gestión de inventarios, manteniendo niveles adecuados de stock y minimizando las pérdidas.</w:t>
            </w:r>
          </w:p>
          <w:p w14:paraId="236BB6F5" w14:textId="77777777" w:rsidR="00195D8D" w:rsidRPr="00195D8D" w:rsidRDefault="00195D8D" w:rsidP="00195D8D">
            <w:pPr>
              <w:pStyle w:val="Prrafodelista"/>
              <w:numPr>
                <w:ilvl w:val="0"/>
                <w:numId w:val="7"/>
              </w:numPr>
              <w:rPr>
                <w:rFonts w:ascii="Calibri" w:eastAsia="Times New Roman" w:hAnsi="Calibri" w:cs="Calibri"/>
                <w:color w:val="000000"/>
                <w:lang w:eastAsia="es-MX"/>
              </w:rPr>
            </w:pPr>
            <w:r w:rsidRPr="00195D8D">
              <w:rPr>
                <w:rFonts w:ascii="Calibri" w:eastAsia="Times New Roman" w:hAnsi="Calibri" w:cs="Calibri"/>
                <w:color w:val="000000"/>
                <w:lang w:eastAsia="es-MX"/>
              </w:rPr>
              <w:t>Liderar y coordinar al equipo logístico, asignando tareas y asegurando el cumplimiento de los procedimientos operativos estándar.</w:t>
            </w:r>
          </w:p>
          <w:p w14:paraId="76569224" w14:textId="77777777" w:rsidR="00195D8D" w:rsidRPr="00195D8D" w:rsidRDefault="00195D8D" w:rsidP="00195D8D">
            <w:pPr>
              <w:pStyle w:val="Prrafodelista"/>
              <w:numPr>
                <w:ilvl w:val="0"/>
                <w:numId w:val="7"/>
              </w:numPr>
              <w:rPr>
                <w:rFonts w:ascii="Calibri" w:eastAsia="Times New Roman" w:hAnsi="Calibri" w:cs="Calibri"/>
                <w:color w:val="000000"/>
                <w:lang w:eastAsia="es-MX"/>
              </w:rPr>
            </w:pPr>
            <w:r w:rsidRPr="00195D8D">
              <w:rPr>
                <w:rFonts w:ascii="Calibri" w:eastAsia="Times New Roman" w:hAnsi="Calibri" w:cs="Calibri"/>
                <w:color w:val="000000"/>
                <w:lang w:eastAsia="es-MX"/>
              </w:rPr>
              <w:t>Implementar mejoras continuas en los procesos logísticos para aumentar la eficiencia, reducir costos y mejorar la satisfacción del cliente.</w:t>
            </w:r>
          </w:p>
          <w:p w14:paraId="302D44BC" w14:textId="723177AB" w:rsidR="00D7351C" w:rsidRPr="00195D8D" w:rsidRDefault="00195D8D" w:rsidP="00195D8D">
            <w:pPr>
              <w:pStyle w:val="Prrafodelista"/>
              <w:numPr>
                <w:ilvl w:val="0"/>
                <w:numId w:val="7"/>
              </w:numPr>
              <w:rPr>
                <w:rFonts w:ascii="Calibri" w:eastAsia="Times New Roman" w:hAnsi="Calibri" w:cs="Calibri"/>
                <w:color w:val="000000"/>
                <w:lang w:eastAsia="es-MX"/>
              </w:rPr>
            </w:pPr>
            <w:r w:rsidRPr="00195D8D">
              <w:rPr>
                <w:rFonts w:ascii="Calibri" w:eastAsia="Times New Roman" w:hAnsi="Calibri" w:cs="Calibri"/>
                <w:color w:val="000000"/>
                <w:lang w:eastAsia="es-MX"/>
              </w:rPr>
              <w:t>Colaborar con otros departamentos, como producción y ventas, para asegurar una integración efectiva de las operaciones logísticas con el resto de la empresa.</w:t>
            </w:r>
          </w:p>
        </w:tc>
      </w:tr>
      <w:tr w:rsidR="00D7351C" w:rsidRPr="005A1EEB" w14:paraId="4392F927" w14:textId="77777777" w:rsidTr="00195D8D">
        <w:trPr>
          <w:trHeight w:val="244"/>
        </w:trPr>
        <w:tc>
          <w:tcPr>
            <w:tcW w:w="8658" w:type="dxa"/>
            <w:gridSpan w:val="2"/>
            <w:shd w:val="clear" w:color="auto" w:fill="D0CECE" w:themeFill="background2" w:themeFillShade="E6"/>
            <w:noWrap/>
            <w:hideMark/>
          </w:tcPr>
          <w:p w14:paraId="06855177" w14:textId="77777777" w:rsidR="00D7351C" w:rsidRPr="005A1EEB" w:rsidRDefault="00D7351C" w:rsidP="002D30C2">
            <w:pPr>
              <w:jc w:val="center"/>
              <w:rPr>
                <w:rFonts w:ascii="Calibri" w:eastAsia="Times New Roman" w:hAnsi="Calibri" w:cs="Calibri"/>
                <w:b/>
                <w:bCs/>
                <w:color w:val="000000"/>
                <w:lang w:eastAsia="es-MX"/>
              </w:rPr>
            </w:pPr>
            <w:r w:rsidRPr="005A1EEB">
              <w:rPr>
                <w:rFonts w:ascii="Calibri" w:eastAsia="Times New Roman" w:hAnsi="Calibri" w:cs="Calibri"/>
                <w:b/>
                <w:bCs/>
                <w:color w:val="000000"/>
                <w:lang w:eastAsia="es-MX"/>
              </w:rPr>
              <w:t xml:space="preserve">Requerimientos </w:t>
            </w:r>
          </w:p>
        </w:tc>
      </w:tr>
      <w:tr w:rsidR="00D7351C" w:rsidRPr="005A1EEB" w14:paraId="19C31A17" w14:textId="77777777" w:rsidTr="00195D8D">
        <w:trPr>
          <w:trHeight w:val="300"/>
        </w:trPr>
        <w:tc>
          <w:tcPr>
            <w:tcW w:w="8658" w:type="dxa"/>
            <w:gridSpan w:val="2"/>
            <w:hideMark/>
          </w:tcPr>
          <w:p w14:paraId="78F0DC3E" w14:textId="2C1DBA0D" w:rsidR="00195D8D" w:rsidRDefault="00195D8D" w:rsidP="00195D8D">
            <w:pPr>
              <w:rPr>
                <w:rFonts w:ascii="Calibri" w:eastAsia="Times New Roman" w:hAnsi="Calibri" w:cs="Calibri"/>
                <w:color w:val="000000"/>
                <w:lang w:eastAsia="es-MX"/>
              </w:rPr>
            </w:pPr>
            <w:r>
              <w:rPr>
                <w:rFonts w:ascii="Calibri" w:eastAsia="Times New Roman" w:hAnsi="Calibri" w:cs="Calibri"/>
                <w:color w:val="000000"/>
                <w:lang w:eastAsia="es-MX"/>
              </w:rPr>
              <w:t>Ingeniero Industrial de la Universidad Industrial de Santander con experiencia en:</w:t>
            </w:r>
          </w:p>
          <w:p w14:paraId="646DEB69" w14:textId="2509FE6C" w:rsidR="00195D8D" w:rsidRPr="00195D8D" w:rsidRDefault="00195D8D" w:rsidP="00195D8D">
            <w:pPr>
              <w:pStyle w:val="Prrafodelista"/>
              <w:numPr>
                <w:ilvl w:val="0"/>
                <w:numId w:val="8"/>
              </w:numPr>
              <w:rPr>
                <w:rFonts w:ascii="Calibri" w:eastAsia="Times New Roman" w:hAnsi="Calibri" w:cs="Calibri"/>
                <w:color w:val="000000"/>
                <w:lang w:eastAsia="es-MX"/>
              </w:rPr>
            </w:pPr>
            <w:r w:rsidRPr="00195D8D">
              <w:rPr>
                <w:rFonts w:ascii="Calibri" w:eastAsia="Times New Roman" w:hAnsi="Calibri" w:cs="Calibri"/>
                <w:color w:val="000000"/>
                <w:lang w:eastAsia="es-MX"/>
              </w:rPr>
              <w:t>Experiencia</w:t>
            </w:r>
            <w:r w:rsidRPr="00195D8D">
              <w:rPr>
                <w:rFonts w:ascii="Calibri" w:eastAsia="Times New Roman" w:hAnsi="Calibri" w:cs="Calibri"/>
                <w:color w:val="000000"/>
                <w:lang w:eastAsia="es-MX"/>
              </w:rPr>
              <w:t xml:space="preserve"> previa en gestión de operaciones logísticas, preferiblemente en la industria alimentaria o de productos de consumo.</w:t>
            </w:r>
          </w:p>
          <w:p w14:paraId="67ED12F4" w14:textId="77777777" w:rsidR="00195D8D" w:rsidRPr="00195D8D" w:rsidRDefault="00195D8D" w:rsidP="00195D8D">
            <w:pPr>
              <w:pStyle w:val="Prrafodelista"/>
              <w:numPr>
                <w:ilvl w:val="0"/>
                <w:numId w:val="8"/>
              </w:numPr>
              <w:rPr>
                <w:rFonts w:ascii="Calibri" w:eastAsia="Times New Roman" w:hAnsi="Calibri" w:cs="Calibri"/>
                <w:color w:val="000000"/>
                <w:lang w:eastAsia="es-MX"/>
              </w:rPr>
            </w:pPr>
            <w:r w:rsidRPr="00195D8D">
              <w:rPr>
                <w:rFonts w:ascii="Calibri" w:eastAsia="Times New Roman" w:hAnsi="Calibri" w:cs="Calibri"/>
                <w:color w:val="000000"/>
                <w:lang w:eastAsia="es-MX"/>
              </w:rPr>
              <w:t>Conocimiento sólido en planificación de la cadena de suministro, gestión de inventarios y transporte de mercancías.</w:t>
            </w:r>
          </w:p>
          <w:p w14:paraId="0CFD057E" w14:textId="77777777" w:rsidR="00195D8D" w:rsidRPr="00195D8D" w:rsidRDefault="00195D8D" w:rsidP="00195D8D">
            <w:pPr>
              <w:pStyle w:val="Prrafodelista"/>
              <w:numPr>
                <w:ilvl w:val="0"/>
                <w:numId w:val="8"/>
              </w:numPr>
              <w:rPr>
                <w:rFonts w:ascii="Calibri" w:eastAsia="Times New Roman" w:hAnsi="Calibri" w:cs="Calibri"/>
                <w:color w:val="000000"/>
                <w:lang w:eastAsia="es-MX"/>
              </w:rPr>
            </w:pPr>
            <w:r w:rsidRPr="00195D8D">
              <w:rPr>
                <w:rFonts w:ascii="Calibri" w:eastAsia="Times New Roman" w:hAnsi="Calibri" w:cs="Calibri"/>
                <w:color w:val="000000"/>
                <w:lang w:eastAsia="es-MX"/>
              </w:rPr>
              <w:t>Habilidad para trabajar con sistemas de gestión de almacenes (WMS) y software relacionado con logística.</w:t>
            </w:r>
          </w:p>
          <w:p w14:paraId="61C866FF" w14:textId="77777777" w:rsidR="00195D8D" w:rsidRPr="00195D8D" w:rsidRDefault="00195D8D" w:rsidP="00195D8D">
            <w:pPr>
              <w:pStyle w:val="Prrafodelista"/>
              <w:numPr>
                <w:ilvl w:val="0"/>
                <w:numId w:val="8"/>
              </w:numPr>
              <w:rPr>
                <w:rFonts w:ascii="Calibri" w:eastAsia="Times New Roman" w:hAnsi="Calibri" w:cs="Calibri"/>
                <w:color w:val="000000"/>
                <w:lang w:eastAsia="es-MX"/>
              </w:rPr>
            </w:pPr>
            <w:r w:rsidRPr="00195D8D">
              <w:rPr>
                <w:rFonts w:ascii="Calibri" w:eastAsia="Times New Roman" w:hAnsi="Calibri" w:cs="Calibri"/>
                <w:color w:val="000000"/>
                <w:lang w:eastAsia="es-MX"/>
              </w:rPr>
              <w:t>Capacidad para liderar equipos y coordinar actividades logísticas de manera eficiente.</w:t>
            </w:r>
          </w:p>
          <w:p w14:paraId="602435A0" w14:textId="77777777" w:rsidR="00195D8D" w:rsidRPr="00195D8D" w:rsidRDefault="00195D8D" w:rsidP="00195D8D">
            <w:pPr>
              <w:pStyle w:val="Prrafodelista"/>
              <w:numPr>
                <w:ilvl w:val="0"/>
                <w:numId w:val="8"/>
              </w:numPr>
              <w:rPr>
                <w:rFonts w:ascii="Calibri" w:eastAsia="Times New Roman" w:hAnsi="Calibri" w:cs="Calibri"/>
                <w:color w:val="000000"/>
                <w:lang w:eastAsia="es-MX"/>
              </w:rPr>
            </w:pPr>
            <w:r w:rsidRPr="00195D8D">
              <w:rPr>
                <w:rFonts w:ascii="Calibri" w:eastAsia="Times New Roman" w:hAnsi="Calibri" w:cs="Calibri"/>
                <w:color w:val="000000"/>
                <w:lang w:eastAsia="es-MX"/>
              </w:rPr>
              <w:t>Excelentes habilidades de comunicación y capacidad para trabajar de manera colaborativa con otros departamentos.</w:t>
            </w:r>
          </w:p>
          <w:p w14:paraId="682A3807" w14:textId="77777777" w:rsidR="00195D8D" w:rsidRPr="00195D8D" w:rsidRDefault="00195D8D" w:rsidP="00195D8D">
            <w:pPr>
              <w:pStyle w:val="Prrafodelista"/>
              <w:numPr>
                <w:ilvl w:val="0"/>
                <w:numId w:val="8"/>
              </w:numPr>
              <w:rPr>
                <w:rFonts w:ascii="Calibri" w:eastAsia="Times New Roman" w:hAnsi="Calibri" w:cs="Calibri"/>
                <w:color w:val="000000"/>
                <w:lang w:eastAsia="es-MX"/>
              </w:rPr>
            </w:pPr>
            <w:r w:rsidRPr="00195D8D">
              <w:rPr>
                <w:rFonts w:ascii="Calibri" w:eastAsia="Times New Roman" w:hAnsi="Calibri" w:cs="Calibri"/>
                <w:color w:val="000000"/>
                <w:lang w:eastAsia="es-MX"/>
              </w:rPr>
              <w:t>Orientación a resultados y capacidad para tomar decisiones efectivas bajo presión.</w:t>
            </w:r>
          </w:p>
          <w:p w14:paraId="36B45CE1" w14:textId="77777777" w:rsidR="00195D8D" w:rsidRPr="00195D8D" w:rsidRDefault="00195D8D" w:rsidP="00195D8D">
            <w:pPr>
              <w:pStyle w:val="Prrafodelista"/>
              <w:numPr>
                <w:ilvl w:val="0"/>
                <w:numId w:val="8"/>
              </w:numPr>
              <w:rPr>
                <w:rFonts w:ascii="Calibri" w:eastAsia="Times New Roman" w:hAnsi="Calibri" w:cs="Calibri"/>
                <w:color w:val="000000"/>
                <w:lang w:eastAsia="es-MX"/>
              </w:rPr>
            </w:pPr>
            <w:r w:rsidRPr="00195D8D">
              <w:rPr>
                <w:rFonts w:ascii="Calibri" w:eastAsia="Times New Roman" w:hAnsi="Calibri" w:cs="Calibri"/>
                <w:color w:val="000000"/>
                <w:lang w:eastAsia="es-MX"/>
              </w:rPr>
              <w:t>Conocimientos básicos de normativas y regulaciones relacionadas con el transporte y almacenamiento de productos alimenticios.</w:t>
            </w:r>
          </w:p>
          <w:p w14:paraId="30DFEE3B" w14:textId="405BF2A3" w:rsidR="00D7351C" w:rsidRPr="00195D8D" w:rsidRDefault="00195D8D" w:rsidP="00195D8D">
            <w:pPr>
              <w:pStyle w:val="Prrafodelista"/>
              <w:numPr>
                <w:ilvl w:val="0"/>
                <w:numId w:val="8"/>
              </w:numPr>
              <w:rPr>
                <w:rFonts w:ascii="Calibri" w:eastAsia="Times New Roman" w:hAnsi="Calibri" w:cs="Calibri"/>
                <w:color w:val="000000"/>
                <w:lang w:eastAsia="es-MX"/>
              </w:rPr>
            </w:pPr>
            <w:r w:rsidRPr="00195D8D">
              <w:rPr>
                <w:rFonts w:ascii="Calibri" w:eastAsia="Times New Roman" w:hAnsi="Calibri" w:cs="Calibri"/>
                <w:color w:val="000000"/>
                <w:lang w:eastAsia="es-MX"/>
              </w:rPr>
              <w:t>Formación académica en logística, administración de empresas o áreas relacionadas.</w:t>
            </w:r>
            <w:r w:rsidR="00D7351C" w:rsidRPr="00195D8D">
              <w:rPr>
                <w:rFonts w:ascii="Calibri" w:eastAsia="Times New Roman" w:hAnsi="Calibri" w:cs="Calibri"/>
                <w:color w:val="000000"/>
                <w:lang w:eastAsia="es-MX"/>
              </w:rPr>
              <w:t xml:space="preserve"> </w:t>
            </w:r>
          </w:p>
        </w:tc>
      </w:tr>
      <w:tr w:rsidR="00D7351C" w:rsidRPr="005A1EEB" w14:paraId="7EDE4413" w14:textId="77777777" w:rsidTr="00195D8D">
        <w:trPr>
          <w:trHeight w:val="244"/>
        </w:trPr>
        <w:tc>
          <w:tcPr>
            <w:tcW w:w="8658" w:type="dxa"/>
            <w:gridSpan w:val="2"/>
            <w:shd w:val="clear" w:color="auto" w:fill="D0CECE" w:themeFill="background2" w:themeFillShade="E6"/>
            <w:noWrap/>
            <w:hideMark/>
          </w:tcPr>
          <w:p w14:paraId="6CCC90DC" w14:textId="77777777" w:rsidR="00D7351C" w:rsidRPr="005A1EEB" w:rsidRDefault="00D7351C" w:rsidP="002D30C2">
            <w:pPr>
              <w:jc w:val="center"/>
              <w:rPr>
                <w:rFonts w:ascii="Calibri" w:eastAsia="Times New Roman" w:hAnsi="Calibri" w:cs="Calibri"/>
                <w:b/>
                <w:bCs/>
                <w:color w:val="000000"/>
                <w:lang w:eastAsia="es-MX"/>
              </w:rPr>
            </w:pPr>
            <w:r w:rsidRPr="005A1EEB">
              <w:rPr>
                <w:rFonts w:ascii="Calibri" w:eastAsia="Times New Roman" w:hAnsi="Calibri" w:cs="Calibri"/>
                <w:b/>
                <w:bCs/>
                <w:color w:val="000000"/>
                <w:lang w:eastAsia="es-MX"/>
              </w:rPr>
              <w:t>Competencias</w:t>
            </w:r>
          </w:p>
        </w:tc>
      </w:tr>
      <w:tr w:rsidR="00D7351C" w:rsidRPr="005A1EEB" w14:paraId="2E334730" w14:textId="77777777" w:rsidTr="00195D8D">
        <w:trPr>
          <w:trHeight w:val="2642"/>
        </w:trPr>
        <w:tc>
          <w:tcPr>
            <w:tcW w:w="8658" w:type="dxa"/>
            <w:gridSpan w:val="2"/>
            <w:hideMark/>
          </w:tcPr>
          <w:p w14:paraId="4BB8AA61" w14:textId="77777777" w:rsidR="008C228C" w:rsidRPr="008C228C" w:rsidRDefault="008C228C" w:rsidP="008C228C">
            <w:pPr>
              <w:pStyle w:val="Prrafodelista"/>
              <w:numPr>
                <w:ilvl w:val="0"/>
                <w:numId w:val="9"/>
              </w:numPr>
              <w:rPr>
                <w:rFonts w:ascii="Calibri" w:eastAsia="Times New Roman" w:hAnsi="Calibri" w:cs="Calibri"/>
                <w:color w:val="000000"/>
                <w:lang w:eastAsia="es-MX"/>
              </w:rPr>
            </w:pPr>
            <w:r w:rsidRPr="008C228C">
              <w:rPr>
                <w:rFonts w:ascii="Calibri" w:eastAsia="Times New Roman" w:hAnsi="Calibri" w:cs="Calibri"/>
                <w:color w:val="000000"/>
                <w:lang w:eastAsia="es-MX"/>
              </w:rPr>
              <w:lastRenderedPageBreak/>
              <w:t>Planificación y organización: Capacidad para diseñar estrategias logísticas efectivas, optimizando los recursos disponibles y garantizando la entrega oportuna de productos.</w:t>
            </w:r>
          </w:p>
          <w:p w14:paraId="066D1A97" w14:textId="77777777" w:rsidR="008C228C" w:rsidRPr="008C228C" w:rsidRDefault="008C228C" w:rsidP="008C228C">
            <w:pPr>
              <w:pStyle w:val="Prrafodelista"/>
              <w:numPr>
                <w:ilvl w:val="0"/>
                <w:numId w:val="9"/>
              </w:numPr>
              <w:rPr>
                <w:rFonts w:ascii="Calibri" w:eastAsia="Times New Roman" w:hAnsi="Calibri" w:cs="Calibri"/>
                <w:color w:val="000000"/>
                <w:lang w:eastAsia="es-MX"/>
              </w:rPr>
            </w:pPr>
            <w:r w:rsidRPr="008C228C">
              <w:rPr>
                <w:rFonts w:ascii="Calibri" w:eastAsia="Times New Roman" w:hAnsi="Calibri" w:cs="Calibri"/>
                <w:color w:val="000000"/>
                <w:lang w:eastAsia="es-MX"/>
              </w:rPr>
              <w:t>Liderazgo: Habilidad para dirigir y motivar equipos de trabajo, fomentando un ambiente colaborativo y orientado a resultados.</w:t>
            </w:r>
          </w:p>
          <w:p w14:paraId="22A1D40C" w14:textId="77777777" w:rsidR="008C228C" w:rsidRPr="008C228C" w:rsidRDefault="008C228C" w:rsidP="008C228C">
            <w:pPr>
              <w:pStyle w:val="Prrafodelista"/>
              <w:numPr>
                <w:ilvl w:val="0"/>
                <w:numId w:val="9"/>
              </w:numPr>
              <w:rPr>
                <w:rFonts w:ascii="Calibri" w:eastAsia="Times New Roman" w:hAnsi="Calibri" w:cs="Calibri"/>
                <w:color w:val="000000"/>
                <w:lang w:eastAsia="es-MX"/>
              </w:rPr>
            </w:pPr>
            <w:r w:rsidRPr="008C228C">
              <w:rPr>
                <w:rFonts w:ascii="Calibri" w:eastAsia="Times New Roman" w:hAnsi="Calibri" w:cs="Calibri"/>
                <w:color w:val="000000"/>
                <w:lang w:eastAsia="es-MX"/>
              </w:rPr>
              <w:t>Conocimientos técnicos: Dominio de herramientas y sistemas de gestión logística, así como de normativas y regulaciones relacionadas con el transporte y almacenamiento de productos.</w:t>
            </w:r>
          </w:p>
          <w:p w14:paraId="355084E3" w14:textId="77777777" w:rsidR="008C228C" w:rsidRPr="008C228C" w:rsidRDefault="008C228C" w:rsidP="008C228C">
            <w:pPr>
              <w:pStyle w:val="Prrafodelista"/>
              <w:numPr>
                <w:ilvl w:val="0"/>
                <w:numId w:val="9"/>
              </w:numPr>
              <w:rPr>
                <w:rFonts w:ascii="Calibri" w:eastAsia="Times New Roman" w:hAnsi="Calibri" w:cs="Calibri"/>
                <w:color w:val="000000"/>
                <w:lang w:eastAsia="es-MX"/>
              </w:rPr>
            </w:pPr>
            <w:r w:rsidRPr="008C228C">
              <w:rPr>
                <w:rFonts w:ascii="Calibri" w:eastAsia="Times New Roman" w:hAnsi="Calibri" w:cs="Calibri"/>
                <w:color w:val="000000"/>
                <w:lang w:eastAsia="es-MX"/>
              </w:rPr>
              <w:t>Resolución de problemas: Destreza para identificar y abordar desafíos logísticos de manera eficiente, tomando decisiones acertadas para garantizar la continuidad de las operaciones.</w:t>
            </w:r>
          </w:p>
          <w:p w14:paraId="6D06B89A" w14:textId="77777777" w:rsidR="008C228C" w:rsidRPr="008C228C" w:rsidRDefault="008C228C" w:rsidP="008C228C">
            <w:pPr>
              <w:pStyle w:val="Prrafodelista"/>
              <w:numPr>
                <w:ilvl w:val="0"/>
                <w:numId w:val="9"/>
              </w:numPr>
              <w:rPr>
                <w:rFonts w:ascii="Calibri" w:eastAsia="Times New Roman" w:hAnsi="Calibri" w:cs="Calibri"/>
                <w:color w:val="000000"/>
                <w:lang w:eastAsia="es-MX"/>
              </w:rPr>
            </w:pPr>
            <w:r w:rsidRPr="008C228C">
              <w:rPr>
                <w:rFonts w:ascii="Calibri" w:eastAsia="Times New Roman" w:hAnsi="Calibri" w:cs="Calibri"/>
                <w:color w:val="000000"/>
                <w:lang w:eastAsia="es-MX"/>
              </w:rPr>
              <w:t>Comunicación efectiva: Capacidad para comunicarse claramente con diferentes áreas de la empresa, proveedores y clientes, asegurando una coordinación fluida y efectiva.</w:t>
            </w:r>
          </w:p>
          <w:p w14:paraId="35E4D85E" w14:textId="77777777" w:rsidR="008C228C" w:rsidRPr="008C228C" w:rsidRDefault="008C228C" w:rsidP="008C228C">
            <w:pPr>
              <w:pStyle w:val="Prrafodelista"/>
              <w:numPr>
                <w:ilvl w:val="0"/>
                <w:numId w:val="9"/>
              </w:numPr>
              <w:rPr>
                <w:rFonts w:ascii="Calibri" w:eastAsia="Times New Roman" w:hAnsi="Calibri" w:cs="Calibri"/>
                <w:color w:val="000000"/>
                <w:lang w:eastAsia="es-MX"/>
              </w:rPr>
            </w:pPr>
            <w:r w:rsidRPr="008C228C">
              <w:rPr>
                <w:rFonts w:ascii="Calibri" w:eastAsia="Times New Roman" w:hAnsi="Calibri" w:cs="Calibri"/>
                <w:color w:val="000000"/>
                <w:lang w:eastAsia="es-MX"/>
              </w:rPr>
              <w:t>Adaptabilidad: Flexibilidad para ajustarse a cambios en la demanda, condiciones del mercado o situaciones imprevistas, manteniendo altos estándares de servicio.</w:t>
            </w:r>
          </w:p>
          <w:p w14:paraId="274D61B2" w14:textId="77777777" w:rsidR="008C228C" w:rsidRPr="008C228C" w:rsidRDefault="008C228C" w:rsidP="008C228C">
            <w:pPr>
              <w:pStyle w:val="Prrafodelista"/>
              <w:numPr>
                <w:ilvl w:val="0"/>
                <w:numId w:val="9"/>
              </w:numPr>
              <w:rPr>
                <w:rFonts w:ascii="Calibri" w:eastAsia="Times New Roman" w:hAnsi="Calibri" w:cs="Calibri"/>
                <w:color w:val="000000"/>
                <w:lang w:eastAsia="es-MX"/>
              </w:rPr>
            </w:pPr>
            <w:r w:rsidRPr="008C228C">
              <w:rPr>
                <w:rFonts w:ascii="Calibri" w:eastAsia="Times New Roman" w:hAnsi="Calibri" w:cs="Calibri"/>
                <w:color w:val="000000"/>
                <w:lang w:eastAsia="es-MX"/>
              </w:rPr>
              <w:t>Orientación al cliente: Enfoque en satisfacer las necesidades de los clientes internos y externos, asegurando la entrega de productos de calidad en tiempo y forma.</w:t>
            </w:r>
          </w:p>
          <w:p w14:paraId="5A5FF47D" w14:textId="5EA9B172" w:rsidR="00D7351C" w:rsidRPr="008C228C" w:rsidRDefault="008C228C" w:rsidP="008C228C">
            <w:pPr>
              <w:pStyle w:val="Prrafodelista"/>
              <w:numPr>
                <w:ilvl w:val="0"/>
                <w:numId w:val="9"/>
              </w:numPr>
              <w:rPr>
                <w:rFonts w:ascii="Calibri" w:eastAsia="Times New Roman" w:hAnsi="Calibri" w:cs="Calibri"/>
                <w:color w:val="000000"/>
                <w:lang w:eastAsia="es-MX"/>
              </w:rPr>
            </w:pPr>
            <w:r w:rsidRPr="008C228C">
              <w:rPr>
                <w:rFonts w:ascii="Calibri" w:eastAsia="Times New Roman" w:hAnsi="Calibri" w:cs="Calibri"/>
                <w:color w:val="000000"/>
                <w:lang w:eastAsia="es-MX"/>
              </w:rPr>
              <w:t>Pensamiento estratégico: Visión para desarrollar e implementar estrategias logísticas que impulsen la eficiencia operativa y contribuyan al logro de los objetivos empresariales.</w:t>
            </w:r>
          </w:p>
        </w:tc>
      </w:tr>
    </w:tbl>
    <w:p w14:paraId="74934665" w14:textId="77777777" w:rsidR="00D7351C" w:rsidRDefault="00D7351C">
      <w:pPr>
        <w:rPr>
          <w:b/>
          <w:bCs/>
        </w:rPr>
      </w:pPr>
    </w:p>
    <w:p w14:paraId="064A9868" w14:textId="77777777" w:rsidR="008C228C" w:rsidRDefault="008C228C">
      <w:pPr>
        <w:rPr>
          <w:b/>
          <w:bCs/>
        </w:rPr>
      </w:pPr>
    </w:p>
    <w:tbl>
      <w:tblPr>
        <w:tblStyle w:val="Tablaconcuadrcula"/>
        <w:tblW w:w="8658" w:type="dxa"/>
        <w:tblLook w:val="04A0" w:firstRow="1" w:lastRow="0" w:firstColumn="1" w:lastColumn="0" w:noHBand="0" w:noVBand="1"/>
      </w:tblPr>
      <w:tblGrid>
        <w:gridCol w:w="5170"/>
        <w:gridCol w:w="3488"/>
      </w:tblGrid>
      <w:tr w:rsidR="008C228C" w:rsidRPr="005A1EEB" w14:paraId="5C52DDCC" w14:textId="77777777" w:rsidTr="002D30C2">
        <w:trPr>
          <w:trHeight w:val="244"/>
        </w:trPr>
        <w:tc>
          <w:tcPr>
            <w:tcW w:w="8658" w:type="dxa"/>
            <w:gridSpan w:val="2"/>
            <w:shd w:val="clear" w:color="auto" w:fill="D0CECE" w:themeFill="background2" w:themeFillShade="E6"/>
            <w:noWrap/>
            <w:hideMark/>
          </w:tcPr>
          <w:p w14:paraId="7A139548" w14:textId="77777777" w:rsidR="008C228C" w:rsidRPr="005A1EEB" w:rsidRDefault="008C228C" w:rsidP="002D30C2">
            <w:pPr>
              <w:jc w:val="center"/>
              <w:rPr>
                <w:rFonts w:ascii="Calibri" w:eastAsia="Times New Roman" w:hAnsi="Calibri" w:cs="Calibri"/>
                <w:b/>
                <w:bCs/>
                <w:color w:val="000000"/>
                <w:lang w:eastAsia="es-MX"/>
              </w:rPr>
            </w:pPr>
            <w:r w:rsidRPr="005A1EEB">
              <w:rPr>
                <w:rFonts w:ascii="Calibri" w:eastAsia="Times New Roman" w:hAnsi="Calibri" w:cs="Calibri"/>
                <w:b/>
                <w:bCs/>
                <w:color w:val="000000"/>
                <w:lang w:eastAsia="es-MX"/>
              </w:rPr>
              <w:t xml:space="preserve">Identificación del cargo </w:t>
            </w:r>
          </w:p>
        </w:tc>
      </w:tr>
      <w:tr w:rsidR="008C228C" w:rsidRPr="005A1EEB" w14:paraId="4017D3A1" w14:textId="77777777" w:rsidTr="002D30C2">
        <w:trPr>
          <w:trHeight w:val="244"/>
        </w:trPr>
        <w:tc>
          <w:tcPr>
            <w:tcW w:w="5170" w:type="dxa"/>
            <w:noWrap/>
            <w:hideMark/>
          </w:tcPr>
          <w:p w14:paraId="7213B1A6" w14:textId="77777777" w:rsidR="008C228C" w:rsidRPr="005A1EEB" w:rsidRDefault="008C228C" w:rsidP="002D30C2">
            <w:pPr>
              <w:rPr>
                <w:rFonts w:ascii="Calibri" w:eastAsia="Times New Roman" w:hAnsi="Calibri" w:cs="Calibri"/>
                <w:color w:val="000000"/>
                <w:lang w:eastAsia="es-MX"/>
              </w:rPr>
            </w:pPr>
            <w:r w:rsidRPr="005A1EEB">
              <w:rPr>
                <w:rFonts w:ascii="Calibri" w:eastAsia="Times New Roman" w:hAnsi="Calibri" w:cs="Calibri"/>
                <w:color w:val="000000"/>
                <w:lang w:eastAsia="es-MX"/>
              </w:rPr>
              <w:t>Denominación del cargo</w:t>
            </w:r>
          </w:p>
        </w:tc>
        <w:tc>
          <w:tcPr>
            <w:tcW w:w="3487" w:type="dxa"/>
            <w:noWrap/>
            <w:hideMark/>
          </w:tcPr>
          <w:p w14:paraId="789325A3" w14:textId="7325D434" w:rsidR="008C228C" w:rsidRPr="005A1EEB" w:rsidRDefault="008C228C" w:rsidP="002D30C2">
            <w:pPr>
              <w:rPr>
                <w:rFonts w:ascii="Calibri" w:eastAsia="Times New Roman" w:hAnsi="Calibri" w:cs="Calibri"/>
                <w:color w:val="000000"/>
                <w:lang w:eastAsia="es-MX"/>
              </w:rPr>
            </w:pPr>
            <w:r>
              <w:rPr>
                <w:rFonts w:ascii="Calibri" w:eastAsia="Times New Roman" w:hAnsi="Calibri" w:cs="Calibri"/>
                <w:color w:val="000000"/>
                <w:lang w:eastAsia="es-MX"/>
              </w:rPr>
              <w:t xml:space="preserve">Repartidor </w:t>
            </w:r>
          </w:p>
        </w:tc>
      </w:tr>
      <w:tr w:rsidR="008C228C" w:rsidRPr="005A1EEB" w14:paraId="25F27889" w14:textId="77777777" w:rsidTr="002D30C2">
        <w:trPr>
          <w:trHeight w:val="244"/>
        </w:trPr>
        <w:tc>
          <w:tcPr>
            <w:tcW w:w="5170" w:type="dxa"/>
            <w:noWrap/>
            <w:hideMark/>
          </w:tcPr>
          <w:p w14:paraId="6D1E933D" w14:textId="77777777" w:rsidR="008C228C" w:rsidRPr="005A1EEB" w:rsidRDefault="008C228C" w:rsidP="002D30C2">
            <w:pPr>
              <w:rPr>
                <w:rFonts w:ascii="Calibri" w:eastAsia="Times New Roman" w:hAnsi="Calibri" w:cs="Calibri"/>
                <w:color w:val="000000"/>
                <w:lang w:eastAsia="es-MX"/>
              </w:rPr>
            </w:pPr>
            <w:r w:rsidRPr="005A1EEB">
              <w:rPr>
                <w:rFonts w:ascii="Calibri" w:eastAsia="Times New Roman" w:hAnsi="Calibri" w:cs="Calibri"/>
                <w:color w:val="000000"/>
                <w:lang w:eastAsia="es-MX"/>
              </w:rPr>
              <w:t xml:space="preserve">Área de dependencia </w:t>
            </w:r>
          </w:p>
        </w:tc>
        <w:tc>
          <w:tcPr>
            <w:tcW w:w="3487" w:type="dxa"/>
            <w:noWrap/>
            <w:hideMark/>
          </w:tcPr>
          <w:p w14:paraId="49037D80" w14:textId="0EB8D5E4" w:rsidR="008C228C" w:rsidRPr="005A1EEB" w:rsidRDefault="008C228C" w:rsidP="002D30C2">
            <w:pPr>
              <w:rPr>
                <w:rFonts w:ascii="Calibri" w:eastAsia="Times New Roman" w:hAnsi="Calibri" w:cs="Calibri"/>
                <w:color w:val="000000"/>
                <w:lang w:eastAsia="es-MX"/>
              </w:rPr>
            </w:pPr>
            <w:r>
              <w:rPr>
                <w:rFonts w:ascii="Calibri" w:eastAsia="Times New Roman" w:hAnsi="Calibri" w:cs="Calibri"/>
                <w:color w:val="000000"/>
                <w:lang w:eastAsia="es-MX"/>
              </w:rPr>
              <w:t>Ventas</w:t>
            </w:r>
          </w:p>
        </w:tc>
      </w:tr>
      <w:tr w:rsidR="008C228C" w:rsidRPr="005A1EEB" w14:paraId="37C87DC4" w14:textId="77777777" w:rsidTr="002D30C2">
        <w:trPr>
          <w:trHeight w:val="244"/>
        </w:trPr>
        <w:tc>
          <w:tcPr>
            <w:tcW w:w="5170" w:type="dxa"/>
            <w:noWrap/>
            <w:hideMark/>
          </w:tcPr>
          <w:p w14:paraId="6206DBDC" w14:textId="77777777" w:rsidR="008C228C" w:rsidRPr="005A1EEB" w:rsidRDefault="008C228C" w:rsidP="002D30C2">
            <w:pPr>
              <w:rPr>
                <w:rFonts w:ascii="Calibri" w:eastAsia="Times New Roman" w:hAnsi="Calibri" w:cs="Calibri"/>
                <w:color w:val="000000"/>
                <w:lang w:eastAsia="es-MX"/>
              </w:rPr>
            </w:pPr>
            <w:r w:rsidRPr="005A1EEB">
              <w:rPr>
                <w:rFonts w:ascii="Calibri" w:eastAsia="Times New Roman" w:hAnsi="Calibri" w:cs="Calibri"/>
                <w:color w:val="000000"/>
                <w:lang w:eastAsia="es-MX"/>
              </w:rPr>
              <w:t xml:space="preserve">Personal requerido </w:t>
            </w:r>
          </w:p>
        </w:tc>
        <w:tc>
          <w:tcPr>
            <w:tcW w:w="3487" w:type="dxa"/>
            <w:noWrap/>
            <w:hideMark/>
          </w:tcPr>
          <w:p w14:paraId="3C2D7AB0" w14:textId="77777777" w:rsidR="008C228C" w:rsidRPr="005A1EEB" w:rsidRDefault="008C228C" w:rsidP="002D30C2">
            <w:pPr>
              <w:rPr>
                <w:rFonts w:ascii="Calibri" w:eastAsia="Times New Roman" w:hAnsi="Calibri" w:cs="Calibri"/>
                <w:color w:val="000000"/>
                <w:lang w:eastAsia="es-MX"/>
              </w:rPr>
            </w:pPr>
            <w:r>
              <w:rPr>
                <w:rFonts w:ascii="Calibri" w:eastAsia="Times New Roman" w:hAnsi="Calibri" w:cs="Calibri"/>
                <w:color w:val="000000"/>
                <w:lang w:eastAsia="es-MX"/>
              </w:rPr>
              <w:t>1</w:t>
            </w:r>
          </w:p>
        </w:tc>
      </w:tr>
      <w:tr w:rsidR="008C228C" w:rsidRPr="005A1EEB" w14:paraId="3A91D892" w14:textId="77777777" w:rsidTr="002D30C2">
        <w:trPr>
          <w:trHeight w:val="244"/>
        </w:trPr>
        <w:tc>
          <w:tcPr>
            <w:tcW w:w="5170" w:type="dxa"/>
            <w:noWrap/>
            <w:hideMark/>
          </w:tcPr>
          <w:p w14:paraId="218D9B27" w14:textId="77777777" w:rsidR="008C228C" w:rsidRPr="005A1EEB" w:rsidRDefault="008C228C" w:rsidP="002D30C2">
            <w:pPr>
              <w:rPr>
                <w:rFonts w:ascii="Calibri" w:eastAsia="Times New Roman" w:hAnsi="Calibri" w:cs="Calibri"/>
                <w:color w:val="000000"/>
                <w:lang w:eastAsia="es-MX"/>
              </w:rPr>
            </w:pPr>
            <w:r w:rsidRPr="005A1EEB">
              <w:rPr>
                <w:rFonts w:ascii="Calibri" w:eastAsia="Times New Roman" w:hAnsi="Calibri" w:cs="Calibri"/>
                <w:color w:val="000000"/>
                <w:lang w:eastAsia="es-MX"/>
              </w:rPr>
              <w:t xml:space="preserve">Modalidad de trabajo </w:t>
            </w:r>
          </w:p>
        </w:tc>
        <w:tc>
          <w:tcPr>
            <w:tcW w:w="3487" w:type="dxa"/>
            <w:noWrap/>
            <w:hideMark/>
          </w:tcPr>
          <w:p w14:paraId="5085DD91" w14:textId="77777777" w:rsidR="008C228C" w:rsidRPr="005A1EEB" w:rsidRDefault="008C228C" w:rsidP="002D30C2">
            <w:pPr>
              <w:rPr>
                <w:rFonts w:ascii="Calibri" w:eastAsia="Times New Roman" w:hAnsi="Calibri" w:cs="Calibri"/>
                <w:color w:val="000000"/>
                <w:lang w:eastAsia="es-MX"/>
              </w:rPr>
            </w:pPr>
            <w:r>
              <w:rPr>
                <w:rFonts w:ascii="Calibri" w:eastAsia="Times New Roman" w:hAnsi="Calibri" w:cs="Calibri"/>
                <w:color w:val="000000"/>
                <w:lang w:eastAsia="es-MX"/>
              </w:rPr>
              <w:t xml:space="preserve">Presencial </w:t>
            </w:r>
          </w:p>
        </w:tc>
      </w:tr>
      <w:tr w:rsidR="008C228C" w:rsidRPr="005A1EEB" w14:paraId="6E3AA0BA" w14:textId="77777777" w:rsidTr="002D30C2">
        <w:trPr>
          <w:trHeight w:val="244"/>
        </w:trPr>
        <w:tc>
          <w:tcPr>
            <w:tcW w:w="8658" w:type="dxa"/>
            <w:gridSpan w:val="2"/>
            <w:shd w:val="clear" w:color="auto" w:fill="D0CECE" w:themeFill="background2" w:themeFillShade="E6"/>
            <w:noWrap/>
            <w:hideMark/>
          </w:tcPr>
          <w:p w14:paraId="082E2B2A" w14:textId="77777777" w:rsidR="008C228C" w:rsidRPr="005A1EEB" w:rsidRDefault="008C228C" w:rsidP="002D30C2">
            <w:pPr>
              <w:jc w:val="center"/>
              <w:rPr>
                <w:rFonts w:ascii="Calibri" w:eastAsia="Times New Roman" w:hAnsi="Calibri" w:cs="Calibri"/>
                <w:b/>
                <w:bCs/>
                <w:color w:val="000000"/>
                <w:lang w:eastAsia="es-MX"/>
              </w:rPr>
            </w:pPr>
            <w:r w:rsidRPr="005A1EEB">
              <w:rPr>
                <w:rFonts w:ascii="Calibri" w:eastAsia="Times New Roman" w:hAnsi="Calibri" w:cs="Calibri"/>
                <w:b/>
                <w:bCs/>
                <w:color w:val="000000"/>
                <w:lang w:eastAsia="es-MX"/>
              </w:rPr>
              <w:t xml:space="preserve">Objetivo del cargo </w:t>
            </w:r>
          </w:p>
        </w:tc>
      </w:tr>
      <w:tr w:rsidR="008C228C" w:rsidRPr="005A1EEB" w14:paraId="3E92BD43" w14:textId="77777777" w:rsidTr="002D30C2">
        <w:trPr>
          <w:trHeight w:val="1559"/>
        </w:trPr>
        <w:tc>
          <w:tcPr>
            <w:tcW w:w="8658" w:type="dxa"/>
            <w:gridSpan w:val="2"/>
            <w:hideMark/>
          </w:tcPr>
          <w:p w14:paraId="5A3501CB" w14:textId="73785838" w:rsidR="008C228C" w:rsidRPr="005A1EEB" w:rsidRDefault="008C228C" w:rsidP="002D30C2">
            <w:pPr>
              <w:jc w:val="both"/>
              <w:rPr>
                <w:rFonts w:ascii="Calibri" w:eastAsia="Times New Roman" w:hAnsi="Calibri" w:cs="Calibri"/>
                <w:color w:val="000000"/>
                <w:lang w:eastAsia="es-MX"/>
              </w:rPr>
            </w:pPr>
            <w:r w:rsidRPr="008C228C">
              <w:rPr>
                <w:rFonts w:ascii="Calibri" w:eastAsia="Times New Roman" w:hAnsi="Calibri" w:cs="Calibri"/>
                <w:color w:val="000000"/>
                <w:lang w:eastAsia="es-MX"/>
              </w:rPr>
              <w:t>El objetivo del cargo de Repartidor en la empresa Sabores Dorados es garantizar la entrega eficiente y puntual de los productos a los clientes. Esto implica planificar rutas de distribución óptimas, cargar y descargar mercancías de manera segura, mantener la integridad de los productos durante el transporte, y proporcionar un servicio al cliente de calidad al momento de la entrega. El repartidor también debe asegurarse de seguir los procedimientos de seguridad vial y cumplir con los estándares de calidad y servicio establecidos por la empresa.</w:t>
            </w:r>
          </w:p>
        </w:tc>
      </w:tr>
      <w:tr w:rsidR="008C228C" w:rsidRPr="005A1EEB" w14:paraId="4ED433B9" w14:textId="77777777" w:rsidTr="002D30C2">
        <w:trPr>
          <w:trHeight w:val="244"/>
        </w:trPr>
        <w:tc>
          <w:tcPr>
            <w:tcW w:w="8658" w:type="dxa"/>
            <w:gridSpan w:val="2"/>
            <w:shd w:val="clear" w:color="auto" w:fill="D0CECE" w:themeFill="background2" w:themeFillShade="E6"/>
            <w:noWrap/>
            <w:hideMark/>
          </w:tcPr>
          <w:p w14:paraId="1E737820" w14:textId="77777777" w:rsidR="008C228C" w:rsidRPr="005A1EEB" w:rsidRDefault="008C228C" w:rsidP="002D30C2">
            <w:pPr>
              <w:jc w:val="center"/>
              <w:rPr>
                <w:rFonts w:ascii="Calibri" w:eastAsia="Times New Roman" w:hAnsi="Calibri" w:cs="Calibri"/>
                <w:b/>
                <w:bCs/>
                <w:color w:val="000000"/>
                <w:lang w:eastAsia="es-MX"/>
              </w:rPr>
            </w:pPr>
            <w:r w:rsidRPr="005A1EEB">
              <w:rPr>
                <w:rFonts w:ascii="Calibri" w:eastAsia="Times New Roman" w:hAnsi="Calibri" w:cs="Calibri"/>
                <w:b/>
                <w:bCs/>
                <w:color w:val="000000"/>
                <w:lang w:eastAsia="es-MX"/>
              </w:rPr>
              <w:t xml:space="preserve">Responsabilidades </w:t>
            </w:r>
          </w:p>
        </w:tc>
      </w:tr>
      <w:tr w:rsidR="008C228C" w:rsidRPr="005A1EEB" w14:paraId="7CDB213C" w14:textId="77777777" w:rsidTr="002D30C2">
        <w:trPr>
          <w:trHeight w:val="3794"/>
        </w:trPr>
        <w:tc>
          <w:tcPr>
            <w:tcW w:w="8658" w:type="dxa"/>
            <w:gridSpan w:val="2"/>
            <w:hideMark/>
          </w:tcPr>
          <w:p w14:paraId="5C4EA55B" w14:textId="77777777" w:rsidR="008C228C" w:rsidRPr="008C228C" w:rsidRDefault="008C228C" w:rsidP="008C228C">
            <w:pPr>
              <w:pStyle w:val="Prrafodelista"/>
              <w:numPr>
                <w:ilvl w:val="0"/>
                <w:numId w:val="10"/>
              </w:numPr>
              <w:rPr>
                <w:rFonts w:ascii="Calibri" w:eastAsia="Times New Roman" w:hAnsi="Calibri" w:cs="Calibri"/>
                <w:color w:val="000000"/>
                <w:lang w:eastAsia="es-MX"/>
              </w:rPr>
            </w:pPr>
            <w:r w:rsidRPr="008C228C">
              <w:rPr>
                <w:rFonts w:ascii="Calibri" w:eastAsia="Times New Roman" w:hAnsi="Calibri" w:cs="Calibri"/>
                <w:color w:val="000000"/>
                <w:lang w:eastAsia="es-MX"/>
              </w:rPr>
              <w:lastRenderedPageBreak/>
              <w:t>Planificar y organizar las rutas de distribución para garantizar la entrega oportuna de los productos a los clientes.</w:t>
            </w:r>
          </w:p>
          <w:p w14:paraId="502A7C5C" w14:textId="77777777" w:rsidR="008C228C" w:rsidRPr="008C228C" w:rsidRDefault="008C228C" w:rsidP="008C228C">
            <w:pPr>
              <w:pStyle w:val="Prrafodelista"/>
              <w:numPr>
                <w:ilvl w:val="0"/>
                <w:numId w:val="10"/>
              </w:numPr>
              <w:rPr>
                <w:rFonts w:ascii="Calibri" w:eastAsia="Times New Roman" w:hAnsi="Calibri" w:cs="Calibri"/>
                <w:color w:val="000000"/>
                <w:lang w:eastAsia="es-MX"/>
              </w:rPr>
            </w:pPr>
            <w:r w:rsidRPr="008C228C">
              <w:rPr>
                <w:rFonts w:ascii="Calibri" w:eastAsia="Times New Roman" w:hAnsi="Calibri" w:cs="Calibri"/>
                <w:color w:val="000000"/>
                <w:lang w:eastAsia="es-MX"/>
              </w:rPr>
              <w:t>Cargar y descargar la mercancía de manera segura en los vehículos de transporte.</w:t>
            </w:r>
          </w:p>
          <w:p w14:paraId="08F1A945" w14:textId="77777777" w:rsidR="008C228C" w:rsidRPr="008C228C" w:rsidRDefault="008C228C" w:rsidP="008C228C">
            <w:pPr>
              <w:pStyle w:val="Prrafodelista"/>
              <w:numPr>
                <w:ilvl w:val="0"/>
                <w:numId w:val="10"/>
              </w:numPr>
              <w:rPr>
                <w:rFonts w:ascii="Calibri" w:eastAsia="Times New Roman" w:hAnsi="Calibri" w:cs="Calibri"/>
                <w:color w:val="000000"/>
                <w:lang w:eastAsia="es-MX"/>
              </w:rPr>
            </w:pPr>
            <w:r w:rsidRPr="008C228C">
              <w:rPr>
                <w:rFonts w:ascii="Calibri" w:eastAsia="Times New Roman" w:hAnsi="Calibri" w:cs="Calibri"/>
                <w:color w:val="000000"/>
                <w:lang w:eastAsia="es-MX"/>
              </w:rPr>
              <w:t>Conducir de manera segura y cumplir con las normas de tránsito durante las entregas.</w:t>
            </w:r>
          </w:p>
          <w:p w14:paraId="39F7795C" w14:textId="77777777" w:rsidR="008C228C" w:rsidRPr="008C228C" w:rsidRDefault="008C228C" w:rsidP="008C228C">
            <w:pPr>
              <w:pStyle w:val="Prrafodelista"/>
              <w:numPr>
                <w:ilvl w:val="0"/>
                <w:numId w:val="10"/>
              </w:numPr>
              <w:rPr>
                <w:rFonts w:ascii="Calibri" w:eastAsia="Times New Roman" w:hAnsi="Calibri" w:cs="Calibri"/>
                <w:color w:val="000000"/>
                <w:lang w:eastAsia="es-MX"/>
              </w:rPr>
            </w:pPr>
            <w:r w:rsidRPr="008C228C">
              <w:rPr>
                <w:rFonts w:ascii="Calibri" w:eastAsia="Times New Roman" w:hAnsi="Calibri" w:cs="Calibri"/>
                <w:color w:val="000000"/>
                <w:lang w:eastAsia="es-MX"/>
              </w:rPr>
              <w:t>Mantener la integridad de los productos durante el transporte para garantizar su calidad al llegar a los clientes.</w:t>
            </w:r>
          </w:p>
          <w:p w14:paraId="65F78839" w14:textId="77777777" w:rsidR="008C228C" w:rsidRPr="008C228C" w:rsidRDefault="008C228C" w:rsidP="008C228C">
            <w:pPr>
              <w:pStyle w:val="Prrafodelista"/>
              <w:numPr>
                <w:ilvl w:val="0"/>
                <w:numId w:val="10"/>
              </w:numPr>
              <w:rPr>
                <w:rFonts w:ascii="Calibri" w:eastAsia="Times New Roman" w:hAnsi="Calibri" w:cs="Calibri"/>
                <w:color w:val="000000"/>
                <w:lang w:eastAsia="es-MX"/>
              </w:rPr>
            </w:pPr>
            <w:r w:rsidRPr="008C228C">
              <w:rPr>
                <w:rFonts w:ascii="Calibri" w:eastAsia="Times New Roman" w:hAnsi="Calibri" w:cs="Calibri"/>
                <w:color w:val="000000"/>
                <w:lang w:eastAsia="es-MX"/>
              </w:rPr>
              <w:t>Proporcionar un servicio al cliente de calidad, siendo amable y atento durante la entrega.</w:t>
            </w:r>
          </w:p>
          <w:p w14:paraId="12C724CA" w14:textId="6431EFAF" w:rsidR="008C228C" w:rsidRPr="008C228C" w:rsidRDefault="008C228C" w:rsidP="008C228C">
            <w:pPr>
              <w:pStyle w:val="Prrafodelista"/>
              <w:numPr>
                <w:ilvl w:val="0"/>
                <w:numId w:val="10"/>
              </w:numPr>
              <w:rPr>
                <w:rFonts w:ascii="Calibri" w:eastAsia="Times New Roman" w:hAnsi="Calibri" w:cs="Calibri"/>
                <w:color w:val="000000"/>
                <w:lang w:eastAsia="es-MX"/>
              </w:rPr>
            </w:pPr>
            <w:r w:rsidRPr="008C228C">
              <w:rPr>
                <w:rFonts w:ascii="Calibri" w:eastAsia="Times New Roman" w:hAnsi="Calibri" w:cs="Calibri"/>
                <w:color w:val="000000"/>
                <w:lang w:eastAsia="es-MX"/>
              </w:rPr>
              <w:t>Realizar la documentación necesaria para registrar las entregas realizadas y reportar cualquier incidencia o problema que pueda surgir durante el proceso de distribución.</w:t>
            </w:r>
          </w:p>
        </w:tc>
      </w:tr>
      <w:tr w:rsidR="008C228C" w:rsidRPr="005A1EEB" w14:paraId="25449405" w14:textId="77777777" w:rsidTr="002D30C2">
        <w:trPr>
          <w:trHeight w:val="244"/>
        </w:trPr>
        <w:tc>
          <w:tcPr>
            <w:tcW w:w="8658" w:type="dxa"/>
            <w:gridSpan w:val="2"/>
            <w:shd w:val="clear" w:color="auto" w:fill="D0CECE" w:themeFill="background2" w:themeFillShade="E6"/>
            <w:noWrap/>
            <w:hideMark/>
          </w:tcPr>
          <w:p w14:paraId="7D97026A" w14:textId="77777777" w:rsidR="008C228C" w:rsidRPr="005A1EEB" w:rsidRDefault="008C228C" w:rsidP="002D30C2">
            <w:pPr>
              <w:jc w:val="center"/>
              <w:rPr>
                <w:rFonts w:ascii="Calibri" w:eastAsia="Times New Roman" w:hAnsi="Calibri" w:cs="Calibri"/>
                <w:b/>
                <w:bCs/>
                <w:color w:val="000000"/>
                <w:lang w:eastAsia="es-MX"/>
              </w:rPr>
            </w:pPr>
            <w:r w:rsidRPr="005A1EEB">
              <w:rPr>
                <w:rFonts w:ascii="Calibri" w:eastAsia="Times New Roman" w:hAnsi="Calibri" w:cs="Calibri"/>
                <w:b/>
                <w:bCs/>
                <w:color w:val="000000"/>
                <w:lang w:eastAsia="es-MX"/>
              </w:rPr>
              <w:t xml:space="preserve">Requerimientos </w:t>
            </w:r>
          </w:p>
        </w:tc>
      </w:tr>
      <w:tr w:rsidR="008C228C" w:rsidRPr="005A1EEB" w14:paraId="4D2FCB3F" w14:textId="77777777" w:rsidTr="002D30C2">
        <w:trPr>
          <w:trHeight w:val="300"/>
        </w:trPr>
        <w:tc>
          <w:tcPr>
            <w:tcW w:w="8658" w:type="dxa"/>
            <w:gridSpan w:val="2"/>
            <w:hideMark/>
          </w:tcPr>
          <w:p w14:paraId="0E14458C" w14:textId="77777777" w:rsidR="008C228C" w:rsidRPr="008C228C" w:rsidRDefault="008C228C" w:rsidP="008C228C">
            <w:pPr>
              <w:pStyle w:val="Prrafodelista"/>
              <w:numPr>
                <w:ilvl w:val="0"/>
                <w:numId w:val="11"/>
              </w:numPr>
              <w:rPr>
                <w:rFonts w:ascii="Calibri" w:eastAsia="Times New Roman" w:hAnsi="Calibri" w:cs="Calibri"/>
                <w:color w:val="000000"/>
                <w:lang w:eastAsia="es-MX"/>
              </w:rPr>
            </w:pPr>
            <w:r w:rsidRPr="008C228C">
              <w:rPr>
                <w:rFonts w:ascii="Calibri" w:eastAsia="Times New Roman" w:hAnsi="Calibri" w:cs="Calibri"/>
                <w:color w:val="000000"/>
                <w:lang w:eastAsia="es-MX"/>
              </w:rPr>
              <w:t>Licencia de conducir vigente para vehículos de transporte.</w:t>
            </w:r>
          </w:p>
          <w:p w14:paraId="3ABCD24B" w14:textId="77777777" w:rsidR="008C228C" w:rsidRPr="008C228C" w:rsidRDefault="008C228C" w:rsidP="008C228C">
            <w:pPr>
              <w:pStyle w:val="Prrafodelista"/>
              <w:numPr>
                <w:ilvl w:val="0"/>
                <w:numId w:val="11"/>
              </w:numPr>
              <w:rPr>
                <w:rFonts w:ascii="Calibri" w:eastAsia="Times New Roman" w:hAnsi="Calibri" w:cs="Calibri"/>
                <w:color w:val="000000"/>
                <w:lang w:eastAsia="es-MX"/>
              </w:rPr>
            </w:pPr>
            <w:r w:rsidRPr="008C228C">
              <w:rPr>
                <w:rFonts w:ascii="Calibri" w:eastAsia="Times New Roman" w:hAnsi="Calibri" w:cs="Calibri"/>
                <w:color w:val="000000"/>
                <w:lang w:eastAsia="es-MX"/>
              </w:rPr>
              <w:t>Experiencia previa en labores de reparto o logística.</w:t>
            </w:r>
          </w:p>
          <w:p w14:paraId="78DC5731" w14:textId="77777777" w:rsidR="008C228C" w:rsidRPr="008C228C" w:rsidRDefault="008C228C" w:rsidP="008C228C">
            <w:pPr>
              <w:pStyle w:val="Prrafodelista"/>
              <w:numPr>
                <w:ilvl w:val="0"/>
                <w:numId w:val="11"/>
              </w:numPr>
              <w:rPr>
                <w:rFonts w:ascii="Calibri" w:eastAsia="Times New Roman" w:hAnsi="Calibri" w:cs="Calibri"/>
                <w:color w:val="000000"/>
                <w:lang w:eastAsia="es-MX"/>
              </w:rPr>
            </w:pPr>
            <w:r w:rsidRPr="008C228C">
              <w:rPr>
                <w:rFonts w:ascii="Calibri" w:eastAsia="Times New Roman" w:hAnsi="Calibri" w:cs="Calibri"/>
                <w:color w:val="000000"/>
                <w:lang w:eastAsia="es-MX"/>
              </w:rPr>
              <w:t>Conocimiento de rutas y direcciones en el área de distribución.</w:t>
            </w:r>
          </w:p>
          <w:p w14:paraId="3809EBBC" w14:textId="77777777" w:rsidR="008C228C" w:rsidRPr="008C228C" w:rsidRDefault="008C228C" w:rsidP="008C228C">
            <w:pPr>
              <w:pStyle w:val="Prrafodelista"/>
              <w:numPr>
                <w:ilvl w:val="0"/>
                <w:numId w:val="11"/>
              </w:numPr>
              <w:rPr>
                <w:rFonts w:ascii="Calibri" w:eastAsia="Times New Roman" w:hAnsi="Calibri" w:cs="Calibri"/>
                <w:color w:val="000000"/>
                <w:lang w:eastAsia="es-MX"/>
              </w:rPr>
            </w:pPr>
            <w:r w:rsidRPr="008C228C">
              <w:rPr>
                <w:rFonts w:ascii="Calibri" w:eastAsia="Times New Roman" w:hAnsi="Calibri" w:cs="Calibri"/>
                <w:color w:val="000000"/>
                <w:lang w:eastAsia="es-MX"/>
              </w:rPr>
              <w:t>Habilidades de conducción segura y respeto por las normas de tránsito.</w:t>
            </w:r>
          </w:p>
          <w:p w14:paraId="6FA56BBA" w14:textId="77777777" w:rsidR="008C228C" w:rsidRPr="008C228C" w:rsidRDefault="008C228C" w:rsidP="008C228C">
            <w:pPr>
              <w:pStyle w:val="Prrafodelista"/>
              <w:numPr>
                <w:ilvl w:val="0"/>
                <w:numId w:val="11"/>
              </w:numPr>
              <w:rPr>
                <w:rFonts w:ascii="Calibri" w:eastAsia="Times New Roman" w:hAnsi="Calibri" w:cs="Calibri"/>
                <w:color w:val="000000"/>
                <w:lang w:eastAsia="es-MX"/>
              </w:rPr>
            </w:pPr>
            <w:r w:rsidRPr="008C228C">
              <w:rPr>
                <w:rFonts w:ascii="Calibri" w:eastAsia="Times New Roman" w:hAnsi="Calibri" w:cs="Calibri"/>
                <w:color w:val="000000"/>
                <w:lang w:eastAsia="es-MX"/>
              </w:rPr>
              <w:t>Capacidad para cargar y descargar productos de manera segura.</w:t>
            </w:r>
          </w:p>
          <w:p w14:paraId="3822B602" w14:textId="77777777" w:rsidR="008C228C" w:rsidRPr="008C228C" w:rsidRDefault="008C228C" w:rsidP="008C228C">
            <w:pPr>
              <w:pStyle w:val="Prrafodelista"/>
              <w:numPr>
                <w:ilvl w:val="0"/>
                <w:numId w:val="11"/>
              </w:numPr>
              <w:rPr>
                <w:rFonts w:ascii="Calibri" w:eastAsia="Times New Roman" w:hAnsi="Calibri" w:cs="Calibri"/>
                <w:color w:val="000000"/>
                <w:lang w:eastAsia="es-MX"/>
              </w:rPr>
            </w:pPr>
            <w:r w:rsidRPr="008C228C">
              <w:rPr>
                <w:rFonts w:ascii="Calibri" w:eastAsia="Times New Roman" w:hAnsi="Calibri" w:cs="Calibri"/>
                <w:color w:val="000000"/>
                <w:lang w:eastAsia="es-MX"/>
              </w:rPr>
              <w:t>Destrezas de comunicación para interactuar con clientes durante las entregas.</w:t>
            </w:r>
          </w:p>
          <w:p w14:paraId="26AD32E2" w14:textId="77777777" w:rsidR="008C228C" w:rsidRPr="008C228C" w:rsidRDefault="008C228C" w:rsidP="008C228C">
            <w:pPr>
              <w:pStyle w:val="Prrafodelista"/>
              <w:numPr>
                <w:ilvl w:val="0"/>
                <w:numId w:val="11"/>
              </w:numPr>
              <w:rPr>
                <w:rFonts w:ascii="Calibri" w:eastAsia="Times New Roman" w:hAnsi="Calibri" w:cs="Calibri"/>
                <w:color w:val="000000"/>
                <w:lang w:eastAsia="es-MX"/>
              </w:rPr>
            </w:pPr>
            <w:r w:rsidRPr="008C228C">
              <w:rPr>
                <w:rFonts w:ascii="Calibri" w:eastAsia="Times New Roman" w:hAnsi="Calibri" w:cs="Calibri"/>
                <w:color w:val="000000"/>
                <w:lang w:eastAsia="es-MX"/>
              </w:rPr>
              <w:t>Responsabilidad y puntualidad en la ejecución de las tareas asignadas.</w:t>
            </w:r>
          </w:p>
          <w:p w14:paraId="5D85DEDE" w14:textId="77777777" w:rsidR="008C228C" w:rsidRPr="008C228C" w:rsidRDefault="008C228C" w:rsidP="008C228C">
            <w:pPr>
              <w:pStyle w:val="Prrafodelista"/>
              <w:numPr>
                <w:ilvl w:val="0"/>
                <w:numId w:val="11"/>
              </w:numPr>
              <w:rPr>
                <w:rFonts w:ascii="Calibri" w:eastAsia="Times New Roman" w:hAnsi="Calibri" w:cs="Calibri"/>
                <w:color w:val="000000"/>
                <w:lang w:eastAsia="es-MX"/>
              </w:rPr>
            </w:pPr>
            <w:r w:rsidRPr="008C228C">
              <w:rPr>
                <w:rFonts w:ascii="Calibri" w:eastAsia="Times New Roman" w:hAnsi="Calibri" w:cs="Calibri"/>
                <w:color w:val="000000"/>
                <w:lang w:eastAsia="es-MX"/>
              </w:rPr>
              <w:t>Capacidad para trabajar en equipo y seguir instrucciones de manera efectiva.</w:t>
            </w:r>
          </w:p>
          <w:p w14:paraId="73C3D186" w14:textId="77777777" w:rsidR="008C228C" w:rsidRPr="008C228C" w:rsidRDefault="008C228C" w:rsidP="008C228C">
            <w:pPr>
              <w:pStyle w:val="Prrafodelista"/>
              <w:numPr>
                <w:ilvl w:val="0"/>
                <w:numId w:val="11"/>
              </w:numPr>
              <w:rPr>
                <w:rFonts w:ascii="Calibri" w:eastAsia="Times New Roman" w:hAnsi="Calibri" w:cs="Calibri"/>
                <w:color w:val="000000"/>
                <w:lang w:eastAsia="es-MX"/>
              </w:rPr>
            </w:pPr>
            <w:r w:rsidRPr="008C228C">
              <w:rPr>
                <w:rFonts w:ascii="Calibri" w:eastAsia="Times New Roman" w:hAnsi="Calibri" w:cs="Calibri"/>
                <w:color w:val="000000"/>
                <w:lang w:eastAsia="es-MX"/>
              </w:rPr>
              <w:t>Buena condición física para realizar actividades de carga y descarga de productos.</w:t>
            </w:r>
          </w:p>
          <w:p w14:paraId="40C12832" w14:textId="3A49EA94" w:rsidR="008C228C" w:rsidRPr="008C228C" w:rsidRDefault="008C228C" w:rsidP="008C228C">
            <w:pPr>
              <w:pStyle w:val="Prrafodelista"/>
              <w:numPr>
                <w:ilvl w:val="0"/>
                <w:numId w:val="11"/>
              </w:numPr>
              <w:rPr>
                <w:rFonts w:ascii="Calibri" w:eastAsia="Times New Roman" w:hAnsi="Calibri" w:cs="Calibri"/>
                <w:color w:val="000000"/>
                <w:lang w:eastAsia="es-MX"/>
              </w:rPr>
            </w:pPr>
            <w:r w:rsidRPr="008C228C">
              <w:rPr>
                <w:rFonts w:ascii="Calibri" w:eastAsia="Times New Roman" w:hAnsi="Calibri" w:cs="Calibri"/>
                <w:color w:val="000000"/>
                <w:lang w:eastAsia="es-MX"/>
              </w:rPr>
              <w:t>Disponibilidad para trabajar en horarios flexibles, incluyendo fines de semana si es necesario.</w:t>
            </w:r>
          </w:p>
        </w:tc>
      </w:tr>
      <w:tr w:rsidR="008C228C" w:rsidRPr="005A1EEB" w14:paraId="1C5A96F3" w14:textId="77777777" w:rsidTr="002D30C2">
        <w:trPr>
          <w:trHeight w:val="244"/>
        </w:trPr>
        <w:tc>
          <w:tcPr>
            <w:tcW w:w="8658" w:type="dxa"/>
            <w:gridSpan w:val="2"/>
            <w:shd w:val="clear" w:color="auto" w:fill="D0CECE" w:themeFill="background2" w:themeFillShade="E6"/>
            <w:noWrap/>
            <w:hideMark/>
          </w:tcPr>
          <w:p w14:paraId="3D951BDC" w14:textId="77777777" w:rsidR="008C228C" w:rsidRPr="005A1EEB" w:rsidRDefault="008C228C" w:rsidP="002D30C2">
            <w:pPr>
              <w:jc w:val="center"/>
              <w:rPr>
                <w:rFonts w:ascii="Calibri" w:eastAsia="Times New Roman" w:hAnsi="Calibri" w:cs="Calibri"/>
                <w:b/>
                <w:bCs/>
                <w:color w:val="000000"/>
                <w:lang w:eastAsia="es-MX"/>
              </w:rPr>
            </w:pPr>
            <w:r w:rsidRPr="005A1EEB">
              <w:rPr>
                <w:rFonts w:ascii="Calibri" w:eastAsia="Times New Roman" w:hAnsi="Calibri" w:cs="Calibri"/>
                <w:b/>
                <w:bCs/>
                <w:color w:val="000000"/>
                <w:lang w:eastAsia="es-MX"/>
              </w:rPr>
              <w:t>Competencias</w:t>
            </w:r>
          </w:p>
        </w:tc>
      </w:tr>
      <w:tr w:rsidR="008C228C" w:rsidRPr="005A1EEB" w14:paraId="61FA0513" w14:textId="77777777" w:rsidTr="008C228C">
        <w:trPr>
          <w:trHeight w:val="1120"/>
        </w:trPr>
        <w:tc>
          <w:tcPr>
            <w:tcW w:w="8658" w:type="dxa"/>
            <w:gridSpan w:val="2"/>
            <w:hideMark/>
          </w:tcPr>
          <w:p w14:paraId="50227361" w14:textId="3BF230B5" w:rsidR="008C228C" w:rsidRPr="008C228C" w:rsidRDefault="008C228C" w:rsidP="008C228C">
            <w:pPr>
              <w:pStyle w:val="Prrafodelista"/>
              <w:numPr>
                <w:ilvl w:val="0"/>
                <w:numId w:val="12"/>
              </w:numPr>
              <w:rPr>
                <w:rFonts w:ascii="Calibri" w:eastAsia="Times New Roman" w:hAnsi="Calibri" w:cs="Calibri"/>
                <w:color w:val="000000"/>
                <w:lang w:eastAsia="es-MX"/>
              </w:rPr>
            </w:pPr>
            <w:r w:rsidRPr="008C228C">
              <w:rPr>
                <w:rFonts w:ascii="Calibri" w:eastAsia="Times New Roman" w:hAnsi="Calibri" w:cs="Calibri"/>
                <w:color w:val="000000"/>
                <w:lang w:eastAsia="es-MX"/>
              </w:rPr>
              <w:t>Conocimiento</w:t>
            </w:r>
            <w:r w:rsidRPr="008C228C">
              <w:rPr>
                <w:rFonts w:ascii="Calibri" w:eastAsia="Times New Roman" w:hAnsi="Calibri" w:cs="Calibri"/>
                <w:color w:val="000000"/>
                <w:lang w:eastAsia="es-MX"/>
              </w:rPr>
              <w:t xml:space="preserve"> de rutas y direcciones: Capacidad para planificar y ejecutar rutas de reparto eficientes, minimizando tiempos y optimizando la distribución de productos.</w:t>
            </w:r>
          </w:p>
          <w:p w14:paraId="54B14161" w14:textId="77777777" w:rsidR="008C228C" w:rsidRPr="008C228C" w:rsidRDefault="008C228C" w:rsidP="008C228C">
            <w:pPr>
              <w:pStyle w:val="Prrafodelista"/>
              <w:numPr>
                <w:ilvl w:val="0"/>
                <w:numId w:val="12"/>
              </w:numPr>
              <w:rPr>
                <w:rFonts w:ascii="Calibri" w:eastAsia="Times New Roman" w:hAnsi="Calibri" w:cs="Calibri"/>
                <w:color w:val="000000"/>
                <w:lang w:eastAsia="es-MX"/>
              </w:rPr>
            </w:pPr>
            <w:r w:rsidRPr="008C228C">
              <w:rPr>
                <w:rFonts w:ascii="Calibri" w:eastAsia="Times New Roman" w:hAnsi="Calibri" w:cs="Calibri"/>
                <w:color w:val="000000"/>
                <w:lang w:eastAsia="es-MX"/>
              </w:rPr>
              <w:t>Habilidades de conducción segura: Capacidad para conducir de manera segura y responsable, respetando las normas de tránsito y manteniendo un historial de conducción limpio.</w:t>
            </w:r>
          </w:p>
          <w:p w14:paraId="2F260AB8" w14:textId="77777777" w:rsidR="008C228C" w:rsidRPr="008C228C" w:rsidRDefault="008C228C" w:rsidP="008C228C">
            <w:pPr>
              <w:pStyle w:val="Prrafodelista"/>
              <w:numPr>
                <w:ilvl w:val="0"/>
                <w:numId w:val="12"/>
              </w:numPr>
              <w:rPr>
                <w:rFonts w:ascii="Calibri" w:eastAsia="Times New Roman" w:hAnsi="Calibri" w:cs="Calibri"/>
                <w:color w:val="000000"/>
                <w:lang w:eastAsia="es-MX"/>
              </w:rPr>
            </w:pPr>
            <w:r w:rsidRPr="008C228C">
              <w:rPr>
                <w:rFonts w:ascii="Calibri" w:eastAsia="Times New Roman" w:hAnsi="Calibri" w:cs="Calibri"/>
                <w:color w:val="000000"/>
                <w:lang w:eastAsia="es-MX"/>
              </w:rPr>
              <w:t>Organización y planificación: Habilidad para organizar la carga de productos de manera efectiva en el vehículo y planificar las entregas de acuerdo con las prioridades y horarios establecidos.</w:t>
            </w:r>
          </w:p>
          <w:p w14:paraId="6175FE92" w14:textId="77777777" w:rsidR="008C228C" w:rsidRPr="008C228C" w:rsidRDefault="008C228C" w:rsidP="008C228C">
            <w:pPr>
              <w:pStyle w:val="Prrafodelista"/>
              <w:numPr>
                <w:ilvl w:val="0"/>
                <w:numId w:val="12"/>
              </w:numPr>
              <w:rPr>
                <w:rFonts w:ascii="Calibri" w:eastAsia="Times New Roman" w:hAnsi="Calibri" w:cs="Calibri"/>
                <w:color w:val="000000"/>
                <w:lang w:eastAsia="es-MX"/>
              </w:rPr>
            </w:pPr>
            <w:r w:rsidRPr="008C228C">
              <w:rPr>
                <w:rFonts w:ascii="Calibri" w:eastAsia="Times New Roman" w:hAnsi="Calibri" w:cs="Calibri"/>
                <w:color w:val="000000"/>
                <w:lang w:eastAsia="es-MX"/>
              </w:rPr>
              <w:t>Orientación al cliente: Habilidad para interactuar de manera cordial y profesional con los clientes durante las entregas, asegurando una experiencia positiva y satisfactoria.</w:t>
            </w:r>
          </w:p>
          <w:p w14:paraId="06B41D0E" w14:textId="77777777" w:rsidR="008C228C" w:rsidRPr="008C228C" w:rsidRDefault="008C228C" w:rsidP="008C228C">
            <w:pPr>
              <w:pStyle w:val="Prrafodelista"/>
              <w:numPr>
                <w:ilvl w:val="0"/>
                <w:numId w:val="12"/>
              </w:numPr>
              <w:rPr>
                <w:rFonts w:ascii="Calibri" w:eastAsia="Times New Roman" w:hAnsi="Calibri" w:cs="Calibri"/>
                <w:color w:val="000000"/>
                <w:lang w:eastAsia="es-MX"/>
              </w:rPr>
            </w:pPr>
            <w:r w:rsidRPr="008C228C">
              <w:rPr>
                <w:rFonts w:ascii="Calibri" w:eastAsia="Times New Roman" w:hAnsi="Calibri" w:cs="Calibri"/>
                <w:color w:val="000000"/>
                <w:lang w:eastAsia="es-MX"/>
              </w:rPr>
              <w:t>Adaptabilidad: Capacidad para adaptarse a cambios en las rutas, horarios o condiciones del tráfico de manera efectiva y sin afectar la calidad del servicio.</w:t>
            </w:r>
          </w:p>
          <w:p w14:paraId="46CB58C9" w14:textId="77777777" w:rsidR="008C228C" w:rsidRPr="008C228C" w:rsidRDefault="008C228C" w:rsidP="008C228C">
            <w:pPr>
              <w:pStyle w:val="Prrafodelista"/>
              <w:numPr>
                <w:ilvl w:val="0"/>
                <w:numId w:val="12"/>
              </w:numPr>
              <w:rPr>
                <w:rFonts w:ascii="Calibri" w:eastAsia="Times New Roman" w:hAnsi="Calibri" w:cs="Calibri"/>
                <w:color w:val="000000"/>
                <w:lang w:eastAsia="es-MX"/>
              </w:rPr>
            </w:pPr>
            <w:r w:rsidRPr="008C228C">
              <w:rPr>
                <w:rFonts w:ascii="Calibri" w:eastAsia="Times New Roman" w:hAnsi="Calibri" w:cs="Calibri"/>
                <w:color w:val="000000"/>
                <w:lang w:eastAsia="es-MX"/>
              </w:rPr>
              <w:t>Trabajo en equipo: Capacidad para colaborar con otros miembros del equipo de logística y comunicarse de manera efectiva para garantizar una coordinación fluida en las operaciones de entrega.</w:t>
            </w:r>
          </w:p>
          <w:p w14:paraId="0219E16D" w14:textId="77777777" w:rsidR="008C228C" w:rsidRPr="008C228C" w:rsidRDefault="008C228C" w:rsidP="008C228C">
            <w:pPr>
              <w:pStyle w:val="Prrafodelista"/>
              <w:numPr>
                <w:ilvl w:val="0"/>
                <w:numId w:val="12"/>
              </w:numPr>
              <w:rPr>
                <w:rFonts w:ascii="Calibri" w:eastAsia="Times New Roman" w:hAnsi="Calibri" w:cs="Calibri"/>
                <w:color w:val="000000"/>
                <w:lang w:eastAsia="es-MX"/>
              </w:rPr>
            </w:pPr>
            <w:r w:rsidRPr="008C228C">
              <w:rPr>
                <w:rFonts w:ascii="Calibri" w:eastAsia="Times New Roman" w:hAnsi="Calibri" w:cs="Calibri"/>
                <w:color w:val="000000"/>
                <w:lang w:eastAsia="es-MX"/>
              </w:rPr>
              <w:lastRenderedPageBreak/>
              <w:t>Responsabilidad y puntualidad: Compromiso con cumplir con los horarios de entrega establecidos y mantener una actitud responsable y puntual en todas las tareas asignadas.</w:t>
            </w:r>
          </w:p>
          <w:p w14:paraId="43EFCF8C" w14:textId="35E9D43C" w:rsidR="008C228C" w:rsidRPr="008C228C" w:rsidRDefault="008C228C" w:rsidP="008C228C">
            <w:pPr>
              <w:pStyle w:val="Prrafodelista"/>
              <w:numPr>
                <w:ilvl w:val="0"/>
                <w:numId w:val="12"/>
              </w:numPr>
              <w:rPr>
                <w:rFonts w:ascii="Calibri" w:eastAsia="Times New Roman" w:hAnsi="Calibri" w:cs="Calibri"/>
                <w:color w:val="000000"/>
                <w:lang w:eastAsia="es-MX"/>
              </w:rPr>
            </w:pPr>
            <w:r w:rsidRPr="008C228C">
              <w:rPr>
                <w:rFonts w:ascii="Calibri" w:eastAsia="Times New Roman" w:hAnsi="Calibri" w:cs="Calibri"/>
                <w:color w:val="000000"/>
                <w:lang w:eastAsia="es-MX"/>
              </w:rPr>
              <w:t>Resolución de problemas: Capacidad para identificar y resolver problemas o situaciones inesperadas durante las entregas de manera rápida y efectiva, garantizando la satisfacción del cliente y la integridad de los productos.</w:t>
            </w:r>
          </w:p>
        </w:tc>
      </w:tr>
    </w:tbl>
    <w:p w14:paraId="05159D7B" w14:textId="77777777" w:rsidR="00EE603B" w:rsidRDefault="00EE603B">
      <w:pPr>
        <w:rPr>
          <w:b/>
          <w:bCs/>
        </w:rPr>
      </w:pPr>
    </w:p>
    <w:p w14:paraId="2AAE714D" w14:textId="77777777" w:rsidR="00EE603B" w:rsidRDefault="00EE603B">
      <w:pPr>
        <w:rPr>
          <w:b/>
          <w:bCs/>
        </w:rPr>
      </w:pPr>
    </w:p>
    <w:tbl>
      <w:tblPr>
        <w:tblStyle w:val="Tablaconcuadrcula"/>
        <w:tblW w:w="8658" w:type="dxa"/>
        <w:tblLook w:val="04A0" w:firstRow="1" w:lastRow="0" w:firstColumn="1" w:lastColumn="0" w:noHBand="0" w:noVBand="1"/>
      </w:tblPr>
      <w:tblGrid>
        <w:gridCol w:w="5170"/>
        <w:gridCol w:w="3488"/>
      </w:tblGrid>
      <w:tr w:rsidR="00EE603B" w:rsidRPr="005A1EEB" w14:paraId="6BFDB160" w14:textId="77777777" w:rsidTr="002D30C2">
        <w:trPr>
          <w:trHeight w:val="244"/>
        </w:trPr>
        <w:tc>
          <w:tcPr>
            <w:tcW w:w="8658" w:type="dxa"/>
            <w:gridSpan w:val="2"/>
            <w:shd w:val="clear" w:color="auto" w:fill="D0CECE" w:themeFill="background2" w:themeFillShade="E6"/>
            <w:noWrap/>
            <w:hideMark/>
          </w:tcPr>
          <w:p w14:paraId="2227CD5A" w14:textId="77777777" w:rsidR="00EE603B" w:rsidRPr="005A1EEB" w:rsidRDefault="00EE603B" w:rsidP="002D30C2">
            <w:pPr>
              <w:jc w:val="center"/>
              <w:rPr>
                <w:rFonts w:ascii="Calibri" w:eastAsia="Times New Roman" w:hAnsi="Calibri" w:cs="Calibri"/>
                <w:b/>
                <w:bCs/>
                <w:color w:val="000000"/>
                <w:lang w:eastAsia="es-MX"/>
              </w:rPr>
            </w:pPr>
            <w:r w:rsidRPr="005A1EEB">
              <w:rPr>
                <w:rFonts w:ascii="Calibri" w:eastAsia="Times New Roman" w:hAnsi="Calibri" w:cs="Calibri"/>
                <w:b/>
                <w:bCs/>
                <w:color w:val="000000"/>
                <w:lang w:eastAsia="es-MX"/>
              </w:rPr>
              <w:t xml:space="preserve">Identificación del cargo </w:t>
            </w:r>
          </w:p>
        </w:tc>
      </w:tr>
      <w:tr w:rsidR="00EE603B" w:rsidRPr="005A1EEB" w14:paraId="46B5A7AC" w14:textId="77777777" w:rsidTr="002D30C2">
        <w:trPr>
          <w:trHeight w:val="244"/>
        </w:trPr>
        <w:tc>
          <w:tcPr>
            <w:tcW w:w="5170" w:type="dxa"/>
            <w:noWrap/>
            <w:hideMark/>
          </w:tcPr>
          <w:p w14:paraId="7E8A907E" w14:textId="77777777" w:rsidR="00EE603B" w:rsidRPr="005A1EEB" w:rsidRDefault="00EE603B" w:rsidP="002D30C2">
            <w:pPr>
              <w:rPr>
                <w:rFonts w:ascii="Calibri" w:eastAsia="Times New Roman" w:hAnsi="Calibri" w:cs="Calibri"/>
                <w:color w:val="000000"/>
                <w:lang w:eastAsia="es-MX"/>
              </w:rPr>
            </w:pPr>
            <w:r w:rsidRPr="005A1EEB">
              <w:rPr>
                <w:rFonts w:ascii="Calibri" w:eastAsia="Times New Roman" w:hAnsi="Calibri" w:cs="Calibri"/>
                <w:color w:val="000000"/>
                <w:lang w:eastAsia="es-MX"/>
              </w:rPr>
              <w:t>Denominación del cargo</w:t>
            </w:r>
          </w:p>
        </w:tc>
        <w:tc>
          <w:tcPr>
            <w:tcW w:w="3487" w:type="dxa"/>
            <w:noWrap/>
            <w:hideMark/>
          </w:tcPr>
          <w:p w14:paraId="24D6277D" w14:textId="0F15E45D" w:rsidR="00EE603B" w:rsidRPr="005A1EEB" w:rsidRDefault="00EE603B" w:rsidP="002D30C2">
            <w:pPr>
              <w:rPr>
                <w:rFonts w:ascii="Calibri" w:eastAsia="Times New Roman" w:hAnsi="Calibri" w:cs="Calibri"/>
                <w:color w:val="000000"/>
                <w:lang w:eastAsia="es-MX"/>
              </w:rPr>
            </w:pPr>
            <w:r>
              <w:rPr>
                <w:rFonts w:ascii="Calibri" w:eastAsia="Times New Roman" w:hAnsi="Calibri" w:cs="Calibri"/>
                <w:color w:val="000000"/>
                <w:lang w:eastAsia="es-MX"/>
              </w:rPr>
              <w:t>Especialista en Marketing</w:t>
            </w:r>
          </w:p>
        </w:tc>
      </w:tr>
      <w:tr w:rsidR="00EE603B" w:rsidRPr="005A1EEB" w14:paraId="70E53A57" w14:textId="77777777" w:rsidTr="002D30C2">
        <w:trPr>
          <w:trHeight w:val="244"/>
        </w:trPr>
        <w:tc>
          <w:tcPr>
            <w:tcW w:w="5170" w:type="dxa"/>
            <w:noWrap/>
            <w:hideMark/>
          </w:tcPr>
          <w:p w14:paraId="41EE5357" w14:textId="77777777" w:rsidR="00EE603B" w:rsidRPr="005A1EEB" w:rsidRDefault="00EE603B" w:rsidP="002D30C2">
            <w:pPr>
              <w:rPr>
                <w:rFonts w:ascii="Calibri" w:eastAsia="Times New Roman" w:hAnsi="Calibri" w:cs="Calibri"/>
                <w:color w:val="000000"/>
                <w:lang w:eastAsia="es-MX"/>
              </w:rPr>
            </w:pPr>
            <w:r w:rsidRPr="005A1EEB">
              <w:rPr>
                <w:rFonts w:ascii="Calibri" w:eastAsia="Times New Roman" w:hAnsi="Calibri" w:cs="Calibri"/>
                <w:color w:val="000000"/>
                <w:lang w:eastAsia="es-MX"/>
              </w:rPr>
              <w:t xml:space="preserve">Área de dependencia </w:t>
            </w:r>
          </w:p>
        </w:tc>
        <w:tc>
          <w:tcPr>
            <w:tcW w:w="3487" w:type="dxa"/>
            <w:noWrap/>
            <w:hideMark/>
          </w:tcPr>
          <w:p w14:paraId="6F0012FC" w14:textId="1475B047" w:rsidR="00EE603B" w:rsidRPr="005A1EEB" w:rsidRDefault="009679C6" w:rsidP="002D30C2">
            <w:pPr>
              <w:rPr>
                <w:rFonts w:ascii="Calibri" w:eastAsia="Times New Roman" w:hAnsi="Calibri" w:cs="Calibri"/>
                <w:color w:val="000000"/>
                <w:lang w:eastAsia="es-MX"/>
              </w:rPr>
            </w:pPr>
            <w:proofErr w:type="spellStart"/>
            <w:r>
              <w:rPr>
                <w:rFonts w:ascii="Calibri" w:eastAsia="Times New Roman" w:hAnsi="Calibri" w:cs="Calibri"/>
                <w:color w:val="000000"/>
                <w:lang w:eastAsia="es-MX"/>
              </w:rPr>
              <w:t>Margeting</w:t>
            </w:r>
            <w:proofErr w:type="spellEnd"/>
          </w:p>
        </w:tc>
      </w:tr>
      <w:tr w:rsidR="00EE603B" w:rsidRPr="005A1EEB" w14:paraId="6E737BB4" w14:textId="77777777" w:rsidTr="002D30C2">
        <w:trPr>
          <w:trHeight w:val="244"/>
        </w:trPr>
        <w:tc>
          <w:tcPr>
            <w:tcW w:w="5170" w:type="dxa"/>
            <w:noWrap/>
            <w:hideMark/>
          </w:tcPr>
          <w:p w14:paraId="24FC11EB" w14:textId="77777777" w:rsidR="00EE603B" w:rsidRPr="005A1EEB" w:rsidRDefault="00EE603B" w:rsidP="002D30C2">
            <w:pPr>
              <w:rPr>
                <w:rFonts w:ascii="Calibri" w:eastAsia="Times New Roman" w:hAnsi="Calibri" w:cs="Calibri"/>
                <w:color w:val="000000"/>
                <w:lang w:eastAsia="es-MX"/>
              </w:rPr>
            </w:pPr>
            <w:r w:rsidRPr="005A1EEB">
              <w:rPr>
                <w:rFonts w:ascii="Calibri" w:eastAsia="Times New Roman" w:hAnsi="Calibri" w:cs="Calibri"/>
                <w:color w:val="000000"/>
                <w:lang w:eastAsia="es-MX"/>
              </w:rPr>
              <w:t xml:space="preserve">Personal requerido </w:t>
            </w:r>
          </w:p>
        </w:tc>
        <w:tc>
          <w:tcPr>
            <w:tcW w:w="3487" w:type="dxa"/>
            <w:noWrap/>
            <w:hideMark/>
          </w:tcPr>
          <w:p w14:paraId="75483704" w14:textId="77777777" w:rsidR="00EE603B" w:rsidRPr="005A1EEB" w:rsidRDefault="00EE603B" w:rsidP="002D30C2">
            <w:pPr>
              <w:rPr>
                <w:rFonts w:ascii="Calibri" w:eastAsia="Times New Roman" w:hAnsi="Calibri" w:cs="Calibri"/>
                <w:color w:val="000000"/>
                <w:lang w:eastAsia="es-MX"/>
              </w:rPr>
            </w:pPr>
            <w:r>
              <w:rPr>
                <w:rFonts w:ascii="Calibri" w:eastAsia="Times New Roman" w:hAnsi="Calibri" w:cs="Calibri"/>
                <w:color w:val="000000"/>
                <w:lang w:eastAsia="es-MX"/>
              </w:rPr>
              <w:t>1</w:t>
            </w:r>
          </w:p>
        </w:tc>
      </w:tr>
      <w:tr w:rsidR="00EE603B" w:rsidRPr="005A1EEB" w14:paraId="4355C303" w14:textId="77777777" w:rsidTr="002D30C2">
        <w:trPr>
          <w:trHeight w:val="244"/>
        </w:trPr>
        <w:tc>
          <w:tcPr>
            <w:tcW w:w="5170" w:type="dxa"/>
            <w:noWrap/>
            <w:hideMark/>
          </w:tcPr>
          <w:p w14:paraId="5F5D8DEB" w14:textId="77777777" w:rsidR="00EE603B" w:rsidRPr="005A1EEB" w:rsidRDefault="00EE603B" w:rsidP="002D30C2">
            <w:pPr>
              <w:rPr>
                <w:rFonts w:ascii="Calibri" w:eastAsia="Times New Roman" w:hAnsi="Calibri" w:cs="Calibri"/>
                <w:color w:val="000000"/>
                <w:lang w:eastAsia="es-MX"/>
              </w:rPr>
            </w:pPr>
            <w:r w:rsidRPr="005A1EEB">
              <w:rPr>
                <w:rFonts w:ascii="Calibri" w:eastAsia="Times New Roman" w:hAnsi="Calibri" w:cs="Calibri"/>
                <w:color w:val="000000"/>
                <w:lang w:eastAsia="es-MX"/>
              </w:rPr>
              <w:t xml:space="preserve">Modalidad de trabajo </w:t>
            </w:r>
          </w:p>
        </w:tc>
        <w:tc>
          <w:tcPr>
            <w:tcW w:w="3487" w:type="dxa"/>
            <w:noWrap/>
            <w:hideMark/>
          </w:tcPr>
          <w:p w14:paraId="231A4F02" w14:textId="779B97D9" w:rsidR="00EE603B" w:rsidRPr="005A1EEB" w:rsidRDefault="00EE603B" w:rsidP="002D30C2">
            <w:pPr>
              <w:rPr>
                <w:rFonts w:ascii="Calibri" w:eastAsia="Times New Roman" w:hAnsi="Calibri" w:cs="Calibri"/>
                <w:color w:val="000000"/>
                <w:lang w:eastAsia="es-MX"/>
              </w:rPr>
            </w:pPr>
            <w:r>
              <w:rPr>
                <w:rFonts w:ascii="Calibri" w:eastAsia="Times New Roman" w:hAnsi="Calibri" w:cs="Calibri"/>
                <w:color w:val="000000"/>
                <w:lang w:eastAsia="es-MX"/>
              </w:rPr>
              <w:t>Hibrido</w:t>
            </w:r>
          </w:p>
        </w:tc>
      </w:tr>
      <w:tr w:rsidR="00EE603B" w:rsidRPr="005A1EEB" w14:paraId="1540EBA3" w14:textId="77777777" w:rsidTr="002D30C2">
        <w:trPr>
          <w:trHeight w:val="244"/>
        </w:trPr>
        <w:tc>
          <w:tcPr>
            <w:tcW w:w="8658" w:type="dxa"/>
            <w:gridSpan w:val="2"/>
            <w:shd w:val="clear" w:color="auto" w:fill="D0CECE" w:themeFill="background2" w:themeFillShade="E6"/>
            <w:noWrap/>
            <w:hideMark/>
          </w:tcPr>
          <w:p w14:paraId="4C272846" w14:textId="77777777" w:rsidR="00EE603B" w:rsidRPr="005A1EEB" w:rsidRDefault="00EE603B" w:rsidP="002D30C2">
            <w:pPr>
              <w:jc w:val="center"/>
              <w:rPr>
                <w:rFonts w:ascii="Calibri" w:eastAsia="Times New Roman" w:hAnsi="Calibri" w:cs="Calibri"/>
                <w:b/>
                <w:bCs/>
                <w:color w:val="000000"/>
                <w:lang w:eastAsia="es-MX"/>
              </w:rPr>
            </w:pPr>
            <w:r w:rsidRPr="005A1EEB">
              <w:rPr>
                <w:rFonts w:ascii="Calibri" w:eastAsia="Times New Roman" w:hAnsi="Calibri" w:cs="Calibri"/>
                <w:b/>
                <w:bCs/>
                <w:color w:val="000000"/>
                <w:lang w:eastAsia="es-MX"/>
              </w:rPr>
              <w:t xml:space="preserve">Objetivo del cargo </w:t>
            </w:r>
          </w:p>
        </w:tc>
      </w:tr>
      <w:tr w:rsidR="00EE603B" w:rsidRPr="005A1EEB" w14:paraId="6B770B02" w14:textId="77777777" w:rsidTr="002D30C2">
        <w:trPr>
          <w:trHeight w:val="1559"/>
        </w:trPr>
        <w:tc>
          <w:tcPr>
            <w:tcW w:w="8658" w:type="dxa"/>
            <w:gridSpan w:val="2"/>
            <w:hideMark/>
          </w:tcPr>
          <w:p w14:paraId="769C7665" w14:textId="6C4DBC5B" w:rsidR="00EE603B" w:rsidRPr="005A1EEB" w:rsidRDefault="00EE603B" w:rsidP="002D30C2">
            <w:pPr>
              <w:jc w:val="both"/>
              <w:rPr>
                <w:rFonts w:ascii="Calibri" w:eastAsia="Times New Roman" w:hAnsi="Calibri" w:cs="Calibri"/>
                <w:color w:val="000000"/>
                <w:lang w:eastAsia="es-MX"/>
              </w:rPr>
            </w:pPr>
            <w:r w:rsidRPr="00EE603B">
              <w:rPr>
                <w:rFonts w:ascii="Calibri" w:eastAsia="Times New Roman" w:hAnsi="Calibri" w:cs="Calibri"/>
                <w:color w:val="000000"/>
                <w:lang w:eastAsia="es-MX"/>
              </w:rPr>
              <w:t>El objetivo del Especialista de Marketing en Sabores Dorados es desarrollar estrategias efectivas para promover los productos y aumentar la visibilidad de la marca. Esto incluye la planificación de campañas publicitarias, análisis de mercado, gestión de redes sociales y coordinación de eventos promocionales. El especialista trabaja para alcanzar objetivos comerciales y fortalecer el posicionamiento de Sabores Dorados en el mercado de salsas gourmet.</w:t>
            </w:r>
          </w:p>
        </w:tc>
      </w:tr>
      <w:tr w:rsidR="00EE603B" w:rsidRPr="005A1EEB" w14:paraId="5CEFE8BB" w14:textId="77777777" w:rsidTr="002D30C2">
        <w:trPr>
          <w:trHeight w:val="244"/>
        </w:trPr>
        <w:tc>
          <w:tcPr>
            <w:tcW w:w="8658" w:type="dxa"/>
            <w:gridSpan w:val="2"/>
            <w:shd w:val="clear" w:color="auto" w:fill="D0CECE" w:themeFill="background2" w:themeFillShade="E6"/>
            <w:noWrap/>
            <w:hideMark/>
          </w:tcPr>
          <w:p w14:paraId="50EE318E" w14:textId="77777777" w:rsidR="00EE603B" w:rsidRPr="005A1EEB" w:rsidRDefault="00EE603B" w:rsidP="002D30C2">
            <w:pPr>
              <w:jc w:val="center"/>
              <w:rPr>
                <w:rFonts w:ascii="Calibri" w:eastAsia="Times New Roman" w:hAnsi="Calibri" w:cs="Calibri"/>
                <w:b/>
                <w:bCs/>
                <w:color w:val="000000"/>
                <w:lang w:eastAsia="es-MX"/>
              </w:rPr>
            </w:pPr>
            <w:r w:rsidRPr="005A1EEB">
              <w:rPr>
                <w:rFonts w:ascii="Calibri" w:eastAsia="Times New Roman" w:hAnsi="Calibri" w:cs="Calibri"/>
                <w:b/>
                <w:bCs/>
                <w:color w:val="000000"/>
                <w:lang w:eastAsia="es-MX"/>
              </w:rPr>
              <w:t xml:space="preserve">Responsabilidades </w:t>
            </w:r>
          </w:p>
        </w:tc>
      </w:tr>
      <w:tr w:rsidR="00EE603B" w:rsidRPr="005A1EEB" w14:paraId="6DABE08F" w14:textId="77777777" w:rsidTr="00EE603B">
        <w:trPr>
          <w:trHeight w:val="3079"/>
        </w:trPr>
        <w:tc>
          <w:tcPr>
            <w:tcW w:w="8658" w:type="dxa"/>
            <w:gridSpan w:val="2"/>
            <w:hideMark/>
          </w:tcPr>
          <w:p w14:paraId="623C1418" w14:textId="77777777" w:rsidR="00EE603B" w:rsidRPr="00EE603B" w:rsidRDefault="00EE603B" w:rsidP="00EE603B">
            <w:pPr>
              <w:pStyle w:val="Prrafodelista"/>
              <w:numPr>
                <w:ilvl w:val="0"/>
                <w:numId w:val="13"/>
              </w:numPr>
              <w:rPr>
                <w:rFonts w:ascii="Calibri" w:eastAsia="Times New Roman" w:hAnsi="Calibri" w:cs="Calibri"/>
                <w:color w:val="000000"/>
                <w:lang w:eastAsia="es-MX"/>
              </w:rPr>
            </w:pPr>
            <w:r w:rsidRPr="00EE603B">
              <w:rPr>
                <w:rFonts w:ascii="Calibri" w:eastAsia="Times New Roman" w:hAnsi="Calibri" w:cs="Calibri"/>
                <w:color w:val="000000"/>
                <w:lang w:eastAsia="es-MX"/>
              </w:rPr>
              <w:t>Desarrollar y ejecutar estrategias de marketing para promocionar los productos de la empresa y aumentar su visibilidad en el mercado.</w:t>
            </w:r>
          </w:p>
          <w:p w14:paraId="35DBD607" w14:textId="77777777" w:rsidR="00EE603B" w:rsidRPr="00EE603B" w:rsidRDefault="00EE603B" w:rsidP="00EE603B">
            <w:pPr>
              <w:pStyle w:val="Prrafodelista"/>
              <w:numPr>
                <w:ilvl w:val="0"/>
                <w:numId w:val="13"/>
              </w:numPr>
              <w:rPr>
                <w:rFonts w:ascii="Calibri" w:eastAsia="Times New Roman" w:hAnsi="Calibri" w:cs="Calibri"/>
                <w:color w:val="000000"/>
                <w:lang w:eastAsia="es-MX"/>
              </w:rPr>
            </w:pPr>
            <w:r w:rsidRPr="00EE603B">
              <w:rPr>
                <w:rFonts w:ascii="Calibri" w:eastAsia="Times New Roman" w:hAnsi="Calibri" w:cs="Calibri"/>
                <w:color w:val="000000"/>
                <w:lang w:eastAsia="es-MX"/>
              </w:rPr>
              <w:t>Realizar análisis de mercado para identificar tendencias, competidores y oportunidades de crecimiento.</w:t>
            </w:r>
          </w:p>
          <w:p w14:paraId="4DAEA74E" w14:textId="77777777" w:rsidR="00EE603B" w:rsidRPr="00EE603B" w:rsidRDefault="00EE603B" w:rsidP="00EE603B">
            <w:pPr>
              <w:pStyle w:val="Prrafodelista"/>
              <w:numPr>
                <w:ilvl w:val="0"/>
                <w:numId w:val="13"/>
              </w:numPr>
              <w:rPr>
                <w:rFonts w:ascii="Calibri" w:eastAsia="Times New Roman" w:hAnsi="Calibri" w:cs="Calibri"/>
                <w:color w:val="000000"/>
                <w:lang w:eastAsia="es-MX"/>
              </w:rPr>
            </w:pPr>
            <w:r w:rsidRPr="00EE603B">
              <w:rPr>
                <w:rFonts w:ascii="Calibri" w:eastAsia="Times New Roman" w:hAnsi="Calibri" w:cs="Calibri"/>
                <w:color w:val="000000"/>
                <w:lang w:eastAsia="es-MX"/>
              </w:rPr>
              <w:t>Coordinar campañas publicitarias, tanto en línea como fuera de línea, para llegar al público objetivo y generar demanda.</w:t>
            </w:r>
          </w:p>
          <w:p w14:paraId="4055303B" w14:textId="77777777" w:rsidR="00EE603B" w:rsidRPr="00EE603B" w:rsidRDefault="00EE603B" w:rsidP="00EE603B">
            <w:pPr>
              <w:pStyle w:val="Prrafodelista"/>
              <w:numPr>
                <w:ilvl w:val="0"/>
                <w:numId w:val="13"/>
              </w:numPr>
              <w:rPr>
                <w:rFonts w:ascii="Calibri" w:eastAsia="Times New Roman" w:hAnsi="Calibri" w:cs="Calibri"/>
                <w:color w:val="000000"/>
                <w:lang w:eastAsia="es-MX"/>
              </w:rPr>
            </w:pPr>
            <w:r w:rsidRPr="00EE603B">
              <w:rPr>
                <w:rFonts w:ascii="Calibri" w:eastAsia="Times New Roman" w:hAnsi="Calibri" w:cs="Calibri"/>
                <w:color w:val="000000"/>
                <w:lang w:eastAsia="es-MX"/>
              </w:rPr>
              <w:t>Gestionar la presencia en redes sociales y crear contenido atractivo para mejorar la interacción con los clientes y fortalecer la imagen de la marca.</w:t>
            </w:r>
          </w:p>
          <w:p w14:paraId="64BE255A" w14:textId="1F28198F" w:rsidR="00EE603B" w:rsidRPr="00EE603B" w:rsidRDefault="00EE603B" w:rsidP="00EE603B">
            <w:pPr>
              <w:pStyle w:val="Prrafodelista"/>
              <w:numPr>
                <w:ilvl w:val="0"/>
                <w:numId w:val="13"/>
              </w:numPr>
              <w:rPr>
                <w:rFonts w:ascii="Calibri" w:eastAsia="Times New Roman" w:hAnsi="Calibri" w:cs="Calibri"/>
                <w:color w:val="000000"/>
                <w:lang w:eastAsia="es-MX"/>
              </w:rPr>
            </w:pPr>
            <w:r w:rsidRPr="00EE603B">
              <w:rPr>
                <w:rFonts w:ascii="Calibri" w:eastAsia="Times New Roman" w:hAnsi="Calibri" w:cs="Calibri"/>
                <w:color w:val="000000"/>
                <w:lang w:eastAsia="es-MX"/>
              </w:rPr>
              <w:t>Colaborar con otros departamentos, como ventas y desarrollo de productos, para alinear estrategias y alcanzar los objetivos comerciales de la empresa.</w:t>
            </w:r>
          </w:p>
        </w:tc>
      </w:tr>
      <w:tr w:rsidR="00EE603B" w:rsidRPr="005A1EEB" w14:paraId="301983EC" w14:textId="77777777" w:rsidTr="002D30C2">
        <w:trPr>
          <w:trHeight w:val="244"/>
        </w:trPr>
        <w:tc>
          <w:tcPr>
            <w:tcW w:w="8658" w:type="dxa"/>
            <w:gridSpan w:val="2"/>
            <w:shd w:val="clear" w:color="auto" w:fill="D0CECE" w:themeFill="background2" w:themeFillShade="E6"/>
            <w:noWrap/>
            <w:hideMark/>
          </w:tcPr>
          <w:p w14:paraId="75D2B93E" w14:textId="77777777" w:rsidR="00EE603B" w:rsidRPr="005A1EEB" w:rsidRDefault="00EE603B" w:rsidP="002D30C2">
            <w:pPr>
              <w:jc w:val="center"/>
              <w:rPr>
                <w:rFonts w:ascii="Calibri" w:eastAsia="Times New Roman" w:hAnsi="Calibri" w:cs="Calibri"/>
                <w:b/>
                <w:bCs/>
                <w:color w:val="000000"/>
                <w:lang w:eastAsia="es-MX"/>
              </w:rPr>
            </w:pPr>
            <w:r w:rsidRPr="005A1EEB">
              <w:rPr>
                <w:rFonts w:ascii="Calibri" w:eastAsia="Times New Roman" w:hAnsi="Calibri" w:cs="Calibri"/>
                <w:b/>
                <w:bCs/>
                <w:color w:val="000000"/>
                <w:lang w:eastAsia="es-MX"/>
              </w:rPr>
              <w:t xml:space="preserve">Requerimientos </w:t>
            </w:r>
          </w:p>
        </w:tc>
      </w:tr>
      <w:tr w:rsidR="00EE603B" w:rsidRPr="005A1EEB" w14:paraId="6DB846ED" w14:textId="77777777" w:rsidTr="002D30C2">
        <w:trPr>
          <w:trHeight w:val="300"/>
        </w:trPr>
        <w:tc>
          <w:tcPr>
            <w:tcW w:w="8658" w:type="dxa"/>
            <w:gridSpan w:val="2"/>
            <w:hideMark/>
          </w:tcPr>
          <w:p w14:paraId="5C324F79" w14:textId="77777777" w:rsidR="00EE603B" w:rsidRDefault="00EE603B" w:rsidP="00EE603B">
            <w:pPr>
              <w:pStyle w:val="Prrafodelista"/>
              <w:numPr>
                <w:ilvl w:val="0"/>
                <w:numId w:val="14"/>
              </w:numPr>
              <w:rPr>
                <w:rFonts w:ascii="Calibri" w:eastAsia="Times New Roman" w:hAnsi="Calibri" w:cs="Calibri"/>
                <w:color w:val="000000"/>
                <w:lang w:eastAsia="es-MX"/>
              </w:rPr>
            </w:pPr>
            <w:r>
              <w:rPr>
                <w:rFonts w:ascii="Calibri" w:eastAsia="Times New Roman" w:hAnsi="Calibri" w:cs="Calibri"/>
                <w:color w:val="000000"/>
                <w:lang w:eastAsia="es-MX"/>
              </w:rPr>
              <w:t>F</w:t>
            </w:r>
            <w:r w:rsidRPr="00EE603B">
              <w:rPr>
                <w:rFonts w:ascii="Calibri" w:eastAsia="Times New Roman" w:hAnsi="Calibri" w:cs="Calibri"/>
                <w:color w:val="000000"/>
                <w:lang w:eastAsia="es-MX"/>
              </w:rPr>
              <w:t>ormación académica en Marketing, Publicidad, Comunicaciones o áreas relacionadas.</w:t>
            </w:r>
          </w:p>
          <w:p w14:paraId="060A55BF" w14:textId="77777777" w:rsidR="00EE603B" w:rsidRDefault="00EE603B" w:rsidP="00EE603B">
            <w:pPr>
              <w:pStyle w:val="Prrafodelista"/>
              <w:numPr>
                <w:ilvl w:val="0"/>
                <w:numId w:val="14"/>
              </w:numPr>
              <w:rPr>
                <w:rFonts w:ascii="Calibri" w:eastAsia="Times New Roman" w:hAnsi="Calibri" w:cs="Calibri"/>
                <w:color w:val="000000"/>
                <w:lang w:eastAsia="es-MX"/>
              </w:rPr>
            </w:pPr>
            <w:r>
              <w:rPr>
                <w:rFonts w:ascii="Calibri" w:eastAsia="Times New Roman" w:hAnsi="Calibri" w:cs="Calibri"/>
                <w:color w:val="000000"/>
                <w:lang w:eastAsia="es-MX"/>
              </w:rPr>
              <w:t>E</w:t>
            </w:r>
            <w:r w:rsidRPr="00EE603B">
              <w:rPr>
                <w:rFonts w:ascii="Calibri" w:eastAsia="Times New Roman" w:hAnsi="Calibri" w:cs="Calibri"/>
                <w:color w:val="000000"/>
                <w:lang w:eastAsia="es-MX"/>
              </w:rPr>
              <w:t xml:space="preserve">xperiencia previa en marketing digital, conocimientos en herramientas y plataformas de análisis de datos, capacidad para desarrollar estrategias de marketing efectivas, habilidades de comunicación, creatividad y capacidad para trabajar en equipo. </w:t>
            </w:r>
          </w:p>
          <w:p w14:paraId="49F24119" w14:textId="681D35B8" w:rsidR="00EE603B" w:rsidRPr="00EE603B" w:rsidRDefault="00EE603B" w:rsidP="00EE603B">
            <w:pPr>
              <w:pStyle w:val="Prrafodelista"/>
              <w:numPr>
                <w:ilvl w:val="0"/>
                <w:numId w:val="14"/>
              </w:numPr>
              <w:rPr>
                <w:rFonts w:ascii="Calibri" w:eastAsia="Times New Roman" w:hAnsi="Calibri" w:cs="Calibri"/>
                <w:color w:val="000000"/>
                <w:lang w:eastAsia="es-MX"/>
              </w:rPr>
            </w:pPr>
            <w:r>
              <w:rPr>
                <w:rFonts w:ascii="Calibri" w:eastAsia="Times New Roman" w:hAnsi="Calibri" w:cs="Calibri"/>
                <w:color w:val="000000"/>
                <w:lang w:eastAsia="es-MX"/>
              </w:rPr>
              <w:t>D</w:t>
            </w:r>
            <w:r w:rsidRPr="00EE603B">
              <w:rPr>
                <w:rFonts w:ascii="Calibri" w:eastAsia="Times New Roman" w:hAnsi="Calibri" w:cs="Calibri"/>
                <w:color w:val="000000"/>
                <w:lang w:eastAsia="es-MX"/>
              </w:rPr>
              <w:t>ominio de idiomas adicionales dependiendo del mercado objetivo de la empresa.</w:t>
            </w:r>
          </w:p>
        </w:tc>
      </w:tr>
      <w:tr w:rsidR="00EE603B" w:rsidRPr="005A1EEB" w14:paraId="1ACA046E" w14:textId="77777777" w:rsidTr="002D30C2">
        <w:trPr>
          <w:trHeight w:val="244"/>
        </w:trPr>
        <w:tc>
          <w:tcPr>
            <w:tcW w:w="8658" w:type="dxa"/>
            <w:gridSpan w:val="2"/>
            <w:shd w:val="clear" w:color="auto" w:fill="D0CECE" w:themeFill="background2" w:themeFillShade="E6"/>
            <w:noWrap/>
            <w:hideMark/>
          </w:tcPr>
          <w:p w14:paraId="5185F30C" w14:textId="77777777" w:rsidR="00EE603B" w:rsidRPr="005A1EEB" w:rsidRDefault="00EE603B" w:rsidP="002D30C2">
            <w:pPr>
              <w:jc w:val="center"/>
              <w:rPr>
                <w:rFonts w:ascii="Calibri" w:eastAsia="Times New Roman" w:hAnsi="Calibri" w:cs="Calibri"/>
                <w:b/>
                <w:bCs/>
                <w:color w:val="000000"/>
                <w:lang w:eastAsia="es-MX"/>
              </w:rPr>
            </w:pPr>
            <w:r w:rsidRPr="005A1EEB">
              <w:rPr>
                <w:rFonts w:ascii="Calibri" w:eastAsia="Times New Roman" w:hAnsi="Calibri" w:cs="Calibri"/>
                <w:b/>
                <w:bCs/>
                <w:color w:val="000000"/>
                <w:lang w:eastAsia="es-MX"/>
              </w:rPr>
              <w:t>Competencias</w:t>
            </w:r>
          </w:p>
        </w:tc>
      </w:tr>
      <w:tr w:rsidR="00EE603B" w:rsidRPr="005A1EEB" w14:paraId="0F907ECB" w14:textId="77777777" w:rsidTr="002D30C2">
        <w:trPr>
          <w:trHeight w:val="1120"/>
        </w:trPr>
        <w:tc>
          <w:tcPr>
            <w:tcW w:w="8658" w:type="dxa"/>
            <w:gridSpan w:val="2"/>
            <w:hideMark/>
          </w:tcPr>
          <w:p w14:paraId="257E5283" w14:textId="77777777" w:rsidR="009679C6" w:rsidRPr="009679C6" w:rsidRDefault="009679C6" w:rsidP="009679C6">
            <w:pPr>
              <w:pStyle w:val="Prrafodelista"/>
              <w:numPr>
                <w:ilvl w:val="0"/>
                <w:numId w:val="15"/>
              </w:numPr>
              <w:rPr>
                <w:rFonts w:ascii="Calibri" w:eastAsia="Times New Roman" w:hAnsi="Calibri" w:cs="Calibri"/>
                <w:color w:val="000000"/>
                <w:lang w:eastAsia="es-MX"/>
              </w:rPr>
            </w:pPr>
            <w:r w:rsidRPr="009679C6">
              <w:rPr>
                <w:rFonts w:ascii="Calibri" w:eastAsia="Times New Roman" w:hAnsi="Calibri" w:cs="Calibri"/>
                <w:color w:val="000000"/>
                <w:lang w:eastAsia="es-MX"/>
              </w:rPr>
              <w:t>Conocimientos en estrategias de marketing digital y tradicional.</w:t>
            </w:r>
          </w:p>
          <w:p w14:paraId="7A303BD6" w14:textId="77777777" w:rsidR="009679C6" w:rsidRPr="009679C6" w:rsidRDefault="009679C6" w:rsidP="009679C6">
            <w:pPr>
              <w:pStyle w:val="Prrafodelista"/>
              <w:numPr>
                <w:ilvl w:val="0"/>
                <w:numId w:val="15"/>
              </w:numPr>
              <w:rPr>
                <w:rFonts w:ascii="Calibri" w:eastAsia="Times New Roman" w:hAnsi="Calibri" w:cs="Calibri"/>
                <w:color w:val="000000"/>
                <w:lang w:eastAsia="es-MX"/>
              </w:rPr>
            </w:pPr>
            <w:r w:rsidRPr="009679C6">
              <w:rPr>
                <w:rFonts w:ascii="Calibri" w:eastAsia="Times New Roman" w:hAnsi="Calibri" w:cs="Calibri"/>
                <w:color w:val="000000"/>
                <w:lang w:eastAsia="es-MX"/>
              </w:rPr>
              <w:t>Habilidad para analizar datos y métricas de marketing para tomar decisiones informadas.</w:t>
            </w:r>
          </w:p>
          <w:p w14:paraId="27746F30" w14:textId="77777777" w:rsidR="009679C6" w:rsidRPr="009679C6" w:rsidRDefault="009679C6" w:rsidP="009679C6">
            <w:pPr>
              <w:pStyle w:val="Prrafodelista"/>
              <w:numPr>
                <w:ilvl w:val="0"/>
                <w:numId w:val="15"/>
              </w:numPr>
              <w:rPr>
                <w:rFonts w:ascii="Calibri" w:eastAsia="Times New Roman" w:hAnsi="Calibri" w:cs="Calibri"/>
                <w:color w:val="000000"/>
                <w:lang w:eastAsia="es-MX"/>
              </w:rPr>
            </w:pPr>
            <w:r w:rsidRPr="009679C6">
              <w:rPr>
                <w:rFonts w:ascii="Calibri" w:eastAsia="Times New Roman" w:hAnsi="Calibri" w:cs="Calibri"/>
                <w:color w:val="000000"/>
                <w:lang w:eastAsia="es-MX"/>
              </w:rPr>
              <w:t>Capacidad para desarrollar campañas de marketing efectivas que generen interés y ventas.</w:t>
            </w:r>
          </w:p>
          <w:p w14:paraId="38DA5463" w14:textId="77777777" w:rsidR="009679C6" w:rsidRPr="009679C6" w:rsidRDefault="009679C6" w:rsidP="009679C6">
            <w:pPr>
              <w:pStyle w:val="Prrafodelista"/>
              <w:numPr>
                <w:ilvl w:val="0"/>
                <w:numId w:val="15"/>
              </w:numPr>
              <w:rPr>
                <w:rFonts w:ascii="Calibri" w:eastAsia="Times New Roman" w:hAnsi="Calibri" w:cs="Calibri"/>
                <w:color w:val="000000"/>
                <w:lang w:eastAsia="es-MX"/>
              </w:rPr>
            </w:pPr>
            <w:r w:rsidRPr="009679C6">
              <w:rPr>
                <w:rFonts w:ascii="Calibri" w:eastAsia="Times New Roman" w:hAnsi="Calibri" w:cs="Calibri"/>
                <w:color w:val="000000"/>
                <w:lang w:eastAsia="es-MX"/>
              </w:rPr>
              <w:lastRenderedPageBreak/>
              <w:t>Excelentes habilidades de comunicación verbal y escrita.</w:t>
            </w:r>
          </w:p>
          <w:p w14:paraId="2AE42C8A" w14:textId="77777777" w:rsidR="009679C6" w:rsidRPr="009679C6" w:rsidRDefault="009679C6" w:rsidP="009679C6">
            <w:pPr>
              <w:pStyle w:val="Prrafodelista"/>
              <w:numPr>
                <w:ilvl w:val="0"/>
                <w:numId w:val="15"/>
              </w:numPr>
              <w:rPr>
                <w:rFonts w:ascii="Calibri" w:eastAsia="Times New Roman" w:hAnsi="Calibri" w:cs="Calibri"/>
                <w:color w:val="000000"/>
                <w:lang w:eastAsia="es-MX"/>
              </w:rPr>
            </w:pPr>
            <w:r w:rsidRPr="009679C6">
              <w:rPr>
                <w:rFonts w:ascii="Calibri" w:eastAsia="Times New Roman" w:hAnsi="Calibri" w:cs="Calibri"/>
                <w:color w:val="000000"/>
                <w:lang w:eastAsia="es-MX"/>
              </w:rPr>
              <w:t>Creatividad para desarrollar conceptos innovadores y atractivos.</w:t>
            </w:r>
          </w:p>
          <w:p w14:paraId="0E8D640E" w14:textId="77777777" w:rsidR="009679C6" w:rsidRPr="009679C6" w:rsidRDefault="009679C6" w:rsidP="009679C6">
            <w:pPr>
              <w:pStyle w:val="Prrafodelista"/>
              <w:numPr>
                <w:ilvl w:val="0"/>
                <w:numId w:val="15"/>
              </w:numPr>
              <w:rPr>
                <w:rFonts w:ascii="Calibri" w:eastAsia="Times New Roman" w:hAnsi="Calibri" w:cs="Calibri"/>
                <w:color w:val="000000"/>
                <w:lang w:eastAsia="es-MX"/>
              </w:rPr>
            </w:pPr>
            <w:r w:rsidRPr="009679C6">
              <w:rPr>
                <w:rFonts w:ascii="Calibri" w:eastAsia="Times New Roman" w:hAnsi="Calibri" w:cs="Calibri"/>
                <w:color w:val="000000"/>
                <w:lang w:eastAsia="es-MX"/>
              </w:rPr>
              <w:t>Capacidad para trabajar en equipo y colaborar con otros departamentos.</w:t>
            </w:r>
          </w:p>
          <w:p w14:paraId="61443038" w14:textId="77777777" w:rsidR="009679C6" w:rsidRPr="009679C6" w:rsidRDefault="009679C6" w:rsidP="009679C6">
            <w:pPr>
              <w:pStyle w:val="Prrafodelista"/>
              <w:numPr>
                <w:ilvl w:val="0"/>
                <w:numId w:val="15"/>
              </w:numPr>
              <w:rPr>
                <w:rFonts w:ascii="Calibri" w:eastAsia="Times New Roman" w:hAnsi="Calibri" w:cs="Calibri"/>
                <w:color w:val="000000"/>
                <w:lang w:eastAsia="es-MX"/>
              </w:rPr>
            </w:pPr>
            <w:r w:rsidRPr="009679C6">
              <w:rPr>
                <w:rFonts w:ascii="Calibri" w:eastAsia="Times New Roman" w:hAnsi="Calibri" w:cs="Calibri"/>
                <w:color w:val="000000"/>
                <w:lang w:eastAsia="es-MX"/>
              </w:rPr>
              <w:t>Conocimientos en herramientas y plataformas de marketing digital.</w:t>
            </w:r>
          </w:p>
          <w:p w14:paraId="0FFACAF5" w14:textId="77777777" w:rsidR="009679C6" w:rsidRPr="009679C6" w:rsidRDefault="009679C6" w:rsidP="009679C6">
            <w:pPr>
              <w:pStyle w:val="Prrafodelista"/>
              <w:numPr>
                <w:ilvl w:val="0"/>
                <w:numId w:val="15"/>
              </w:numPr>
              <w:rPr>
                <w:rFonts w:ascii="Calibri" w:eastAsia="Times New Roman" w:hAnsi="Calibri" w:cs="Calibri"/>
                <w:color w:val="000000"/>
                <w:lang w:eastAsia="es-MX"/>
              </w:rPr>
            </w:pPr>
            <w:r w:rsidRPr="009679C6">
              <w:rPr>
                <w:rFonts w:ascii="Calibri" w:eastAsia="Times New Roman" w:hAnsi="Calibri" w:cs="Calibri"/>
                <w:color w:val="000000"/>
                <w:lang w:eastAsia="es-MX"/>
              </w:rPr>
              <w:t>Orientación a resultados y capacidad para cumplir objetivos de marketing.</w:t>
            </w:r>
          </w:p>
          <w:p w14:paraId="2348E116" w14:textId="77777777" w:rsidR="009679C6" w:rsidRPr="009679C6" w:rsidRDefault="009679C6" w:rsidP="009679C6">
            <w:pPr>
              <w:pStyle w:val="Prrafodelista"/>
              <w:numPr>
                <w:ilvl w:val="0"/>
                <w:numId w:val="15"/>
              </w:numPr>
              <w:rPr>
                <w:rFonts w:ascii="Calibri" w:eastAsia="Times New Roman" w:hAnsi="Calibri" w:cs="Calibri"/>
                <w:color w:val="000000"/>
                <w:lang w:eastAsia="es-MX"/>
              </w:rPr>
            </w:pPr>
            <w:r w:rsidRPr="009679C6">
              <w:rPr>
                <w:rFonts w:ascii="Calibri" w:eastAsia="Times New Roman" w:hAnsi="Calibri" w:cs="Calibri"/>
                <w:color w:val="000000"/>
                <w:lang w:eastAsia="es-MX"/>
              </w:rPr>
              <w:t>Adaptabilidad y flexibilidad para ajustarse a cambios en el mercado y las tendencias.</w:t>
            </w:r>
          </w:p>
          <w:p w14:paraId="40BC36D6" w14:textId="3DEFD8CB" w:rsidR="00EE603B" w:rsidRPr="009679C6" w:rsidRDefault="009679C6" w:rsidP="009679C6">
            <w:pPr>
              <w:pStyle w:val="Prrafodelista"/>
              <w:numPr>
                <w:ilvl w:val="0"/>
                <w:numId w:val="15"/>
              </w:numPr>
              <w:rPr>
                <w:rFonts w:ascii="Calibri" w:eastAsia="Times New Roman" w:hAnsi="Calibri" w:cs="Calibri"/>
                <w:color w:val="000000"/>
                <w:lang w:eastAsia="es-MX"/>
              </w:rPr>
            </w:pPr>
            <w:r w:rsidRPr="009679C6">
              <w:rPr>
                <w:rFonts w:ascii="Calibri" w:eastAsia="Times New Roman" w:hAnsi="Calibri" w:cs="Calibri"/>
                <w:color w:val="000000"/>
                <w:lang w:eastAsia="es-MX"/>
              </w:rPr>
              <w:t>Enfoque en el cliente y comprensión de las necesidades y preferencias del público objetivo.</w:t>
            </w:r>
          </w:p>
        </w:tc>
      </w:tr>
    </w:tbl>
    <w:p w14:paraId="6BA10011" w14:textId="1A268E31" w:rsidR="009679C6" w:rsidRDefault="009679C6">
      <w:pPr>
        <w:rPr>
          <w:b/>
          <w:bCs/>
        </w:rPr>
      </w:pPr>
    </w:p>
    <w:p w14:paraId="60082554" w14:textId="77777777" w:rsidR="009679C6" w:rsidRDefault="009679C6">
      <w:pPr>
        <w:rPr>
          <w:b/>
          <w:bCs/>
        </w:rPr>
      </w:pPr>
    </w:p>
    <w:tbl>
      <w:tblPr>
        <w:tblStyle w:val="Tablaconcuadrcula"/>
        <w:tblW w:w="8658" w:type="dxa"/>
        <w:tblLook w:val="04A0" w:firstRow="1" w:lastRow="0" w:firstColumn="1" w:lastColumn="0" w:noHBand="0" w:noVBand="1"/>
      </w:tblPr>
      <w:tblGrid>
        <w:gridCol w:w="5170"/>
        <w:gridCol w:w="3488"/>
      </w:tblGrid>
      <w:tr w:rsidR="009679C6" w:rsidRPr="005A1EEB" w14:paraId="33019E16" w14:textId="77777777" w:rsidTr="002D30C2">
        <w:trPr>
          <w:trHeight w:val="244"/>
        </w:trPr>
        <w:tc>
          <w:tcPr>
            <w:tcW w:w="8658" w:type="dxa"/>
            <w:gridSpan w:val="2"/>
            <w:shd w:val="clear" w:color="auto" w:fill="D0CECE" w:themeFill="background2" w:themeFillShade="E6"/>
            <w:noWrap/>
            <w:hideMark/>
          </w:tcPr>
          <w:p w14:paraId="13DA2672" w14:textId="77777777" w:rsidR="009679C6" w:rsidRPr="005A1EEB" w:rsidRDefault="009679C6" w:rsidP="002D30C2">
            <w:pPr>
              <w:jc w:val="center"/>
              <w:rPr>
                <w:rFonts w:ascii="Calibri" w:eastAsia="Times New Roman" w:hAnsi="Calibri" w:cs="Calibri"/>
                <w:b/>
                <w:bCs/>
                <w:color w:val="000000"/>
                <w:lang w:eastAsia="es-MX"/>
              </w:rPr>
            </w:pPr>
            <w:r w:rsidRPr="005A1EEB">
              <w:rPr>
                <w:rFonts w:ascii="Calibri" w:eastAsia="Times New Roman" w:hAnsi="Calibri" w:cs="Calibri"/>
                <w:b/>
                <w:bCs/>
                <w:color w:val="000000"/>
                <w:lang w:eastAsia="es-MX"/>
              </w:rPr>
              <w:t xml:space="preserve">Identificación del cargo </w:t>
            </w:r>
          </w:p>
        </w:tc>
      </w:tr>
      <w:tr w:rsidR="009679C6" w:rsidRPr="005A1EEB" w14:paraId="5DA16184" w14:textId="77777777" w:rsidTr="002D30C2">
        <w:trPr>
          <w:trHeight w:val="244"/>
        </w:trPr>
        <w:tc>
          <w:tcPr>
            <w:tcW w:w="5170" w:type="dxa"/>
            <w:noWrap/>
            <w:hideMark/>
          </w:tcPr>
          <w:p w14:paraId="601A6E15" w14:textId="77777777" w:rsidR="009679C6" w:rsidRPr="005A1EEB" w:rsidRDefault="009679C6" w:rsidP="002D30C2">
            <w:pPr>
              <w:rPr>
                <w:rFonts w:ascii="Calibri" w:eastAsia="Times New Roman" w:hAnsi="Calibri" w:cs="Calibri"/>
                <w:color w:val="000000"/>
                <w:lang w:eastAsia="es-MX"/>
              </w:rPr>
            </w:pPr>
            <w:r w:rsidRPr="005A1EEB">
              <w:rPr>
                <w:rFonts w:ascii="Calibri" w:eastAsia="Times New Roman" w:hAnsi="Calibri" w:cs="Calibri"/>
                <w:color w:val="000000"/>
                <w:lang w:eastAsia="es-MX"/>
              </w:rPr>
              <w:t>Denominación del cargo</w:t>
            </w:r>
          </w:p>
        </w:tc>
        <w:tc>
          <w:tcPr>
            <w:tcW w:w="3487" w:type="dxa"/>
            <w:noWrap/>
            <w:hideMark/>
          </w:tcPr>
          <w:p w14:paraId="70FE0F64" w14:textId="272C5811" w:rsidR="009679C6" w:rsidRPr="005A1EEB" w:rsidRDefault="009679C6" w:rsidP="002D30C2">
            <w:pPr>
              <w:rPr>
                <w:rFonts w:ascii="Calibri" w:eastAsia="Times New Roman" w:hAnsi="Calibri" w:cs="Calibri"/>
                <w:color w:val="000000"/>
                <w:lang w:eastAsia="es-MX"/>
              </w:rPr>
            </w:pPr>
            <w:r>
              <w:rPr>
                <w:rFonts w:ascii="Calibri" w:eastAsia="Times New Roman" w:hAnsi="Calibri" w:cs="Calibri"/>
                <w:color w:val="000000"/>
                <w:lang w:eastAsia="es-MX"/>
              </w:rPr>
              <w:t xml:space="preserve">Contado </w:t>
            </w:r>
          </w:p>
        </w:tc>
      </w:tr>
      <w:tr w:rsidR="009679C6" w:rsidRPr="005A1EEB" w14:paraId="2DD01357" w14:textId="77777777" w:rsidTr="002D30C2">
        <w:trPr>
          <w:trHeight w:val="244"/>
        </w:trPr>
        <w:tc>
          <w:tcPr>
            <w:tcW w:w="5170" w:type="dxa"/>
            <w:noWrap/>
            <w:hideMark/>
          </w:tcPr>
          <w:p w14:paraId="1326FE44" w14:textId="77777777" w:rsidR="009679C6" w:rsidRPr="005A1EEB" w:rsidRDefault="009679C6" w:rsidP="002D30C2">
            <w:pPr>
              <w:rPr>
                <w:rFonts w:ascii="Calibri" w:eastAsia="Times New Roman" w:hAnsi="Calibri" w:cs="Calibri"/>
                <w:color w:val="000000"/>
                <w:lang w:eastAsia="es-MX"/>
              </w:rPr>
            </w:pPr>
            <w:r w:rsidRPr="005A1EEB">
              <w:rPr>
                <w:rFonts w:ascii="Calibri" w:eastAsia="Times New Roman" w:hAnsi="Calibri" w:cs="Calibri"/>
                <w:color w:val="000000"/>
                <w:lang w:eastAsia="es-MX"/>
              </w:rPr>
              <w:t xml:space="preserve">Área de dependencia </w:t>
            </w:r>
          </w:p>
        </w:tc>
        <w:tc>
          <w:tcPr>
            <w:tcW w:w="3487" w:type="dxa"/>
            <w:noWrap/>
            <w:hideMark/>
          </w:tcPr>
          <w:p w14:paraId="59F52D1A" w14:textId="2C355780" w:rsidR="009679C6" w:rsidRPr="005A1EEB" w:rsidRDefault="009679C6" w:rsidP="002D30C2">
            <w:pPr>
              <w:rPr>
                <w:rFonts w:ascii="Calibri" w:eastAsia="Times New Roman" w:hAnsi="Calibri" w:cs="Calibri"/>
                <w:color w:val="000000"/>
                <w:lang w:eastAsia="es-MX"/>
              </w:rPr>
            </w:pPr>
            <w:r>
              <w:rPr>
                <w:rFonts w:ascii="Calibri" w:eastAsia="Times New Roman" w:hAnsi="Calibri" w:cs="Calibri"/>
                <w:color w:val="000000"/>
                <w:lang w:eastAsia="es-MX"/>
              </w:rPr>
              <w:t>Finanzas</w:t>
            </w:r>
          </w:p>
        </w:tc>
      </w:tr>
      <w:tr w:rsidR="009679C6" w:rsidRPr="005A1EEB" w14:paraId="64B50FA4" w14:textId="77777777" w:rsidTr="002D30C2">
        <w:trPr>
          <w:trHeight w:val="244"/>
        </w:trPr>
        <w:tc>
          <w:tcPr>
            <w:tcW w:w="5170" w:type="dxa"/>
            <w:noWrap/>
            <w:hideMark/>
          </w:tcPr>
          <w:p w14:paraId="2282C2BB" w14:textId="77777777" w:rsidR="009679C6" w:rsidRPr="005A1EEB" w:rsidRDefault="009679C6" w:rsidP="002D30C2">
            <w:pPr>
              <w:rPr>
                <w:rFonts w:ascii="Calibri" w:eastAsia="Times New Roman" w:hAnsi="Calibri" w:cs="Calibri"/>
                <w:color w:val="000000"/>
                <w:lang w:eastAsia="es-MX"/>
              </w:rPr>
            </w:pPr>
            <w:r w:rsidRPr="005A1EEB">
              <w:rPr>
                <w:rFonts w:ascii="Calibri" w:eastAsia="Times New Roman" w:hAnsi="Calibri" w:cs="Calibri"/>
                <w:color w:val="000000"/>
                <w:lang w:eastAsia="es-MX"/>
              </w:rPr>
              <w:t xml:space="preserve">Personal requerido </w:t>
            </w:r>
          </w:p>
        </w:tc>
        <w:tc>
          <w:tcPr>
            <w:tcW w:w="3487" w:type="dxa"/>
            <w:noWrap/>
            <w:hideMark/>
          </w:tcPr>
          <w:p w14:paraId="0D753669" w14:textId="77777777" w:rsidR="009679C6" w:rsidRPr="005A1EEB" w:rsidRDefault="009679C6" w:rsidP="002D30C2">
            <w:pPr>
              <w:rPr>
                <w:rFonts w:ascii="Calibri" w:eastAsia="Times New Roman" w:hAnsi="Calibri" w:cs="Calibri"/>
                <w:color w:val="000000"/>
                <w:lang w:eastAsia="es-MX"/>
              </w:rPr>
            </w:pPr>
            <w:r>
              <w:rPr>
                <w:rFonts w:ascii="Calibri" w:eastAsia="Times New Roman" w:hAnsi="Calibri" w:cs="Calibri"/>
                <w:color w:val="000000"/>
                <w:lang w:eastAsia="es-MX"/>
              </w:rPr>
              <w:t>1</w:t>
            </w:r>
          </w:p>
        </w:tc>
      </w:tr>
      <w:tr w:rsidR="009679C6" w:rsidRPr="005A1EEB" w14:paraId="47742D2E" w14:textId="77777777" w:rsidTr="002D30C2">
        <w:trPr>
          <w:trHeight w:val="244"/>
        </w:trPr>
        <w:tc>
          <w:tcPr>
            <w:tcW w:w="5170" w:type="dxa"/>
            <w:noWrap/>
            <w:hideMark/>
          </w:tcPr>
          <w:p w14:paraId="1125FAF2" w14:textId="77777777" w:rsidR="009679C6" w:rsidRPr="005A1EEB" w:rsidRDefault="009679C6" w:rsidP="002D30C2">
            <w:pPr>
              <w:rPr>
                <w:rFonts w:ascii="Calibri" w:eastAsia="Times New Roman" w:hAnsi="Calibri" w:cs="Calibri"/>
                <w:color w:val="000000"/>
                <w:lang w:eastAsia="es-MX"/>
              </w:rPr>
            </w:pPr>
            <w:r w:rsidRPr="005A1EEB">
              <w:rPr>
                <w:rFonts w:ascii="Calibri" w:eastAsia="Times New Roman" w:hAnsi="Calibri" w:cs="Calibri"/>
                <w:color w:val="000000"/>
                <w:lang w:eastAsia="es-MX"/>
              </w:rPr>
              <w:t xml:space="preserve">Modalidad de trabajo </w:t>
            </w:r>
          </w:p>
        </w:tc>
        <w:tc>
          <w:tcPr>
            <w:tcW w:w="3487" w:type="dxa"/>
            <w:noWrap/>
            <w:hideMark/>
          </w:tcPr>
          <w:p w14:paraId="7918CCC2" w14:textId="77777777" w:rsidR="009679C6" w:rsidRPr="005A1EEB" w:rsidRDefault="009679C6" w:rsidP="002D30C2">
            <w:pPr>
              <w:rPr>
                <w:rFonts w:ascii="Calibri" w:eastAsia="Times New Roman" w:hAnsi="Calibri" w:cs="Calibri"/>
                <w:color w:val="000000"/>
                <w:lang w:eastAsia="es-MX"/>
              </w:rPr>
            </w:pPr>
            <w:r>
              <w:rPr>
                <w:rFonts w:ascii="Calibri" w:eastAsia="Times New Roman" w:hAnsi="Calibri" w:cs="Calibri"/>
                <w:color w:val="000000"/>
                <w:lang w:eastAsia="es-MX"/>
              </w:rPr>
              <w:t>Hibrido</w:t>
            </w:r>
          </w:p>
        </w:tc>
      </w:tr>
      <w:tr w:rsidR="009679C6" w:rsidRPr="005A1EEB" w14:paraId="52D8438C" w14:textId="77777777" w:rsidTr="002D30C2">
        <w:trPr>
          <w:trHeight w:val="244"/>
        </w:trPr>
        <w:tc>
          <w:tcPr>
            <w:tcW w:w="8658" w:type="dxa"/>
            <w:gridSpan w:val="2"/>
            <w:shd w:val="clear" w:color="auto" w:fill="D0CECE" w:themeFill="background2" w:themeFillShade="E6"/>
            <w:noWrap/>
            <w:hideMark/>
          </w:tcPr>
          <w:p w14:paraId="4EF61D8B" w14:textId="77777777" w:rsidR="009679C6" w:rsidRPr="005A1EEB" w:rsidRDefault="009679C6" w:rsidP="002D30C2">
            <w:pPr>
              <w:jc w:val="center"/>
              <w:rPr>
                <w:rFonts w:ascii="Calibri" w:eastAsia="Times New Roman" w:hAnsi="Calibri" w:cs="Calibri"/>
                <w:b/>
                <w:bCs/>
                <w:color w:val="000000"/>
                <w:lang w:eastAsia="es-MX"/>
              </w:rPr>
            </w:pPr>
            <w:r w:rsidRPr="005A1EEB">
              <w:rPr>
                <w:rFonts w:ascii="Calibri" w:eastAsia="Times New Roman" w:hAnsi="Calibri" w:cs="Calibri"/>
                <w:b/>
                <w:bCs/>
                <w:color w:val="000000"/>
                <w:lang w:eastAsia="es-MX"/>
              </w:rPr>
              <w:t xml:space="preserve">Objetivo del cargo </w:t>
            </w:r>
          </w:p>
        </w:tc>
      </w:tr>
      <w:tr w:rsidR="009679C6" w:rsidRPr="005A1EEB" w14:paraId="3071E994" w14:textId="77777777" w:rsidTr="002D30C2">
        <w:trPr>
          <w:trHeight w:val="1559"/>
        </w:trPr>
        <w:tc>
          <w:tcPr>
            <w:tcW w:w="8658" w:type="dxa"/>
            <w:gridSpan w:val="2"/>
            <w:hideMark/>
          </w:tcPr>
          <w:p w14:paraId="4DA43AD5" w14:textId="59CADC08" w:rsidR="009679C6" w:rsidRPr="005A1EEB" w:rsidRDefault="009679C6" w:rsidP="002D30C2">
            <w:pPr>
              <w:jc w:val="both"/>
              <w:rPr>
                <w:rFonts w:ascii="Calibri" w:eastAsia="Times New Roman" w:hAnsi="Calibri" w:cs="Calibri"/>
                <w:color w:val="000000"/>
                <w:lang w:eastAsia="es-MX"/>
              </w:rPr>
            </w:pPr>
            <w:r w:rsidRPr="009679C6">
              <w:rPr>
                <w:rFonts w:ascii="Calibri" w:eastAsia="Times New Roman" w:hAnsi="Calibri" w:cs="Calibri"/>
                <w:color w:val="000000"/>
                <w:lang w:eastAsia="es-MX"/>
              </w:rPr>
              <w:t>El objetivo del cargo del Contador en la empresa de Sabores Dorados es llevar a cabo la gestión contable y financiera de la empresa, garantizando la exactitud y legalidad de los registros contables, la presentación oportuna de informes financieros, el cumplimiento de obligaciones fiscales y la optimización de recursos financieros para apoyar la toma de decisiones estratégicas y el crecimiento sostenible de la empresa.</w:t>
            </w:r>
          </w:p>
        </w:tc>
      </w:tr>
      <w:tr w:rsidR="009679C6" w:rsidRPr="005A1EEB" w14:paraId="1F46370F" w14:textId="77777777" w:rsidTr="002D30C2">
        <w:trPr>
          <w:trHeight w:val="244"/>
        </w:trPr>
        <w:tc>
          <w:tcPr>
            <w:tcW w:w="8658" w:type="dxa"/>
            <w:gridSpan w:val="2"/>
            <w:shd w:val="clear" w:color="auto" w:fill="D0CECE" w:themeFill="background2" w:themeFillShade="E6"/>
            <w:noWrap/>
            <w:hideMark/>
          </w:tcPr>
          <w:p w14:paraId="1D1A9155" w14:textId="77777777" w:rsidR="009679C6" w:rsidRPr="005A1EEB" w:rsidRDefault="009679C6" w:rsidP="002D30C2">
            <w:pPr>
              <w:jc w:val="center"/>
              <w:rPr>
                <w:rFonts w:ascii="Calibri" w:eastAsia="Times New Roman" w:hAnsi="Calibri" w:cs="Calibri"/>
                <w:b/>
                <w:bCs/>
                <w:color w:val="000000"/>
                <w:lang w:eastAsia="es-MX"/>
              </w:rPr>
            </w:pPr>
            <w:r w:rsidRPr="005A1EEB">
              <w:rPr>
                <w:rFonts w:ascii="Calibri" w:eastAsia="Times New Roman" w:hAnsi="Calibri" w:cs="Calibri"/>
                <w:b/>
                <w:bCs/>
                <w:color w:val="000000"/>
                <w:lang w:eastAsia="es-MX"/>
              </w:rPr>
              <w:t xml:space="preserve">Responsabilidades </w:t>
            </w:r>
          </w:p>
        </w:tc>
      </w:tr>
      <w:tr w:rsidR="009679C6" w:rsidRPr="005A1EEB" w14:paraId="5E9A4B1C" w14:textId="77777777" w:rsidTr="002D30C2">
        <w:trPr>
          <w:trHeight w:val="3079"/>
        </w:trPr>
        <w:tc>
          <w:tcPr>
            <w:tcW w:w="8658" w:type="dxa"/>
            <w:gridSpan w:val="2"/>
            <w:hideMark/>
          </w:tcPr>
          <w:p w14:paraId="309A9DFF" w14:textId="77777777" w:rsidR="009679C6" w:rsidRPr="009679C6" w:rsidRDefault="009679C6" w:rsidP="009679C6">
            <w:pPr>
              <w:pStyle w:val="Prrafodelista"/>
              <w:numPr>
                <w:ilvl w:val="0"/>
                <w:numId w:val="16"/>
              </w:numPr>
              <w:rPr>
                <w:rFonts w:ascii="Calibri" w:eastAsia="Times New Roman" w:hAnsi="Calibri" w:cs="Calibri"/>
                <w:color w:val="000000"/>
                <w:lang w:eastAsia="es-MX"/>
              </w:rPr>
            </w:pPr>
            <w:r w:rsidRPr="009679C6">
              <w:rPr>
                <w:rFonts w:ascii="Calibri" w:eastAsia="Times New Roman" w:hAnsi="Calibri" w:cs="Calibri"/>
                <w:color w:val="000000"/>
                <w:lang w:eastAsia="es-MX"/>
              </w:rPr>
              <w:t>Llevar a cabo la contabilidad general de la empresa, registrando de manera precisa y oportuna todas las transacciones financieras.</w:t>
            </w:r>
          </w:p>
          <w:p w14:paraId="36AC0A0B" w14:textId="77777777" w:rsidR="009679C6" w:rsidRPr="009679C6" w:rsidRDefault="009679C6" w:rsidP="009679C6">
            <w:pPr>
              <w:pStyle w:val="Prrafodelista"/>
              <w:numPr>
                <w:ilvl w:val="0"/>
                <w:numId w:val="16"/>
              </w:numPr>
              <w:rPr>
                <w:rFonts w:ascii="Calibri" w:eastAsia="Times New Roman" w:hAnsi="Calibri" w:cs="Calibri"/>
                <w:color w:val="000000"/>
                <w:lang w:eastAsia="es-MX"/>
              </w:rPr>
            </w:pPr>
            <w:r w:rsidRPr="009679C6">
              <w:rPr>
                <w:rFonts w:ascii="Calibri" w:eastAsia="Times New Roman" w:hAnsi="Calibri" w:cs="Calibri"/>
                <w:color w:val="000000"/>
                <w:lang w:eastAsia="es-MX"/>
              </w:rPr>
              <w:t>Preparar y presentar los estados financieros de manera periódica, incluyendo el balance general, estado de resultados y flujo de efectivo.</w:t>
            </w:r>
          </w:p>
          <w:p w14:paraId="010A09A3" w14:textId="77777777" w:rsidR="009679C6" w:rsidRPr="009679C6" w:rsidRDefault="009679C6" w:rsidP="009679C6">
            <w:pPr>
              <w:pStyle w:val="Prrafodelista"/>
              <w:numPr>
                <w:ilvl w:val="0"/>
                <w:numId w:val="16"/>
              </w:numPr>
              <w:rPr>
                <w:rFonts w:ascii="Calibri" w:eastAsia="Times New Roman" w:hAnsi="Calibri" w:cs="Calibri"/>
                <w:color w:val="000000"/>
                <w:lang w:eastAsia="es-MX"/>
              </w:rPr>
            </w:pPr>
            <w:r w:rsidRPr="009679C6">
              <w:rPr>
                <w:rFonts w:ascii="Calibri" w:eastAsia="Times New Roman" w:hAnsi="Calibri" w:cs="Calibri"/>
                <w:color w:val="000000"/>
                <w:lang w:eastAsia="es-MX"/>
              </w:rPr>
              <w:t>Realizar conciliaciones bancarias y verificar la exactitud de los registros contables.</w:t>
            </w:r>
          </w:p>
          <w:p w14:paraId="79206A2F" w14:textId="77777777" w:rsidR="009679C6" w:rsidRPr="009679C6" w:rsidRDefault="009679C6" w:rsidP="009679C6">
            <w:pPr>
              <w:pStyle w:val="Prrafodelista"/>
              <w:numPr>
                <w:ilvl w:val="0"/>
                <w:numId w:val="16"/>
              </w:numPr>
              <w:rPr>
                <w:rFonts w:ascii="Calibri" w:eastAsia="Times New Roman" w:hAnsi="Calibri" w:cs="Calibri"/>
                <w:color w:val="000000"/>
                <w:lang w:eastAsia="es-MX"/>
              </w:rPr>
            </w:pPr>
            <w:r w:rsidRPr="009679C6">
              <w:rPr>
                <w:rFonts w:ascii="Calibri" w:eastAsia="Times New Roman" w:hAnsi="Calibri" w:cs="Calibri"/>
                <w:color w:val="000000"/>
                <w:lang w:eastAsia="es-MX"/>
              </w:rPr>
              <w:t>Elaborar presupuestos y proyecciones financieras para apoyar la planificación y toma de decisiones.</w:t>
            </w:r>
          </w:p>
          <w:p w14:paraId="6B968136" w14:textId="77777777" w:rsidR="009679C6" w:rsidRPr="009679C6" w:rsidRDefault="009679C6" w:rsidP="009679C6">
            <w:pPr>
              <w:pStyle w:val="Prrafodelista"/>
              <w:numPr>
                <w:ilvl w:val="0"/>
                <w:numId w:val="16"/>
              </w:numPr>
              <w:rPr>
                <w:rFonts w:ascii="Calibri" w:eastAsia="Times New Roman" w:hAnsi="Calibri" w:cs="Calibri"/>
                <w:color w:val="000000"/>
                <w:lang w:eastAsia="es-MX"/>
              </w:rPr>
            </w:pPr>
            <w:r w:rsidRPr="009679C6">
              <w:rPr>
                <w:rFonts w:ascii="Calibri" w:eastAsia="Times New Roman" w:hAnsi="Calibri" w:cs="Calibri"/>
                <w:color w:val="000000"/>
                <w:lang w:eastAsia="es-MX"/>
              </w:rPr>
              <w:t>Cumplir con las obligaciones fiscales y tributarias de la empresa, preparando y presentando declaraciones de impuestos de manera correcta y oportuna.</w:t>
            </w:r>
          </w:p>
          <w:p w14:paraId="07E7EED4" w14:textId="77777777" w:rsidR="009679C6" w:rsidRPr="009679C6" w:rsidRDefault="009679C6" w:rsidP="009679C6">
            <w:pPr>
              <w:pStyle w:val="Prrafodelista"/>
              <w:numPr>
                <w:ilvl w:val="0"/>
                <w:numId w:val="16"/>
              </w:numPr>
              <w:rPr>
                <w:rFonts w:ascii="Calibri" w:eastAsia="Times New Roman" w:hAnsi="Calibri" w:cs="Calibri"/>
                <w:color w:val="000000"/>
                <w:lang w:eastAsia="es-MX"/>
              </w:rPr>
            </w:pPr>
            <w:r w:rsidRPr="009679C6">
              <w:rPr>
                <w:rFonts w:ascii="Calibri" w:eastAsia="Times New Roman" w:hAnsi="Calibri" w:cs="Calibri"/>
                <w:color w:val="000000"/>
                <w:lang w:eastAsia="es-MX"/>
              </w:rPr>
              <w:t>Realizar análisis financiero y proporcionar informes sobre la situación económica de la empresa a la gerencia y otros departamentos.</w:t>
            </w:r>
          </w:p>
          <w:p w14:paraId="67C1F861" w14:textId="77777777" w:rsidR="009679C6" w:rsidRPr="009679C6" w:rsidRDefault="009679C6" w:rsidP="009679C6">
            <w:pPr>
              <w:pStyle w:val="Prrafodelista"/>
              <w:numPr>
                <w:ilvl w:val="0"/>
                <w:numId w:val="16"/>
              </w:numPr>
              <w:rPr>
                <w:rFonts w:ascii="Calibri" w:eastAsia="Times New Roman" w:hAnsi="Calibri" w:cs="Calibri"/>
                <w:color w:val="000000"/>
                <w:lang w:eastAsia="es-MX"/>
              </w:rPr>
            </w:pPr>
            <w:r w:rsidRPr="009679C6">
              <w:rPr>
                <w:rFonts w:ascii="Calibri" w:eastAsia="Times New Roman" w:hAnsi="Calibri" w:cs="Calibri"/>
                <w:color w:val="000000"/>
                <w:lang w:eastAsia="es-MX"/>
              </w:rPr>
              <w:t>Colaborar con auditorías internas y externas para asegurar la transparencia y cumplimiento de normativas contables y financieras.</w:t>
            </w:r>
          </w:p>
          <w:p w14:paraId="5EB19B29" w14:textId="17629861" w:rsidR="009679C6" w:rsidRPr="009679C6" w:rsidRDefault="009679C6" w:rsidP="009679C6">
            <w:pPr>
              <w:pStyle w:val="Prrafodelista"/>
              <w:numPr>
                <w:ilvl w:val="0"/>
                <w:numId w:val="16"/>
              </w:numPr>
              <w:rPr>
                <w:rFonts w:ascii="Calibri" w:eastAsia="Times New Roman" w:hAnsi="Calibri" w:cs="Calibri"/>
                <w:color w:val="000000"/>
                <w:lang w:eastAsia="es-MX"/>
              </w:rPr>
            </w:pPr>
            <w:r w:rsidRPr="009679C6">
              <w:rPr>
                <w:rFonts w:ascii="Calibri" w:eastAsia="Times New Roman" w:hAnsi="Calibri" w:cs="Calibri"/>
                <w:color w:val="000000"/>
                <w:lang w:eastAsia="es-MX"/>
              </w:rPr>
              <w:t>Participar en la elaboración de políticas y procedimientos contables y financieros para garantizar el buen funcionamiento de los procesos financieros de la empresa.</w:t>
            </w:r>
          </w:p>
        </w:tc>
      </w:tr>
      <w:tr w:rsidR="009679C6" w:rsidRPr="005A1EEB" w14:paraId="2002E750" w14:textId="77777777" w:rsidTr="002D30C2">
        <w:trPr>
          <w:trHeight w:val="244"/>
        </w:trPr>
        <w:tc>
          <w:tcPr>
            <w:tcW w:w="8658" w:type="dxa"/>
            <w:gridSpan w:val="2"/>
            <w:shd w:val="clear" w:color="auto" w:fill="D0CECE" w:themeFill="background2" w:themeFillShade="E6"/>
            <w:noWrap/>
            <w:hideMark/>
          </w:tcPr>
          <w:p w14:paraId="60405B7E" w14:textId="77777777" w:rsidR="009679C6" w:rsidRPr="005A1EEB" w:rsidRDefault="009679C6" w:rsidP="002D30C2">
            <w:pPr>
              <w:jc w:val="center"/>
              <w:rPr>
                <w:rFonts w:ascii="Calibri" w:eastAsia="Times New Roman" w:hAnsi="Calibri" w:cs="Calibri"/>
                <w:b/>
                <w:bCs/>
                <w:color w:val="000000"/>
                <w:lang w:eastAsia="es-MX"/>
              </w:rPr>
            </w:pPr>
            <w:r w:rsidRPr="005A1EEB">
              <w:rPr>
                <w:rFonts w:ascii="Calibri" w:eastAsia="Times New Roman" w:hAnsi="Calibri" w:cs="Calibri"/>
                <w:b/>
                <w:bCs/>
                <w:color w:val="000000"/>
                <w:lang w:eastAsia="es-MX"/>
              </w:rPr>
              <w:t xml:space="preserve">Requerimientos </w:t>
            </w:r>
          </w:p>
        </w:tc>
      </w:tr>
      <w:tr w:rsidR="009679C6" w:rsidRPr="005A1EEB" w14:paraId="26E31A33" w14:textId="77777777" w:rsidTr="002D30C2">
        <w:trPr>
          <w:trHeight w:val="300"/>
        </w:trPr>
        <w:tc>
          <w:tcPr>
            <w:tcW w:w="8658" w:type="dxa"/>
            <w:gridSpan w:val="2"/>
            <w:hideMark/>
          </w:tcPr>
          <w:p w14:paraId="51CA6F6A" w14:textId="476DEF6C" w:rsidR="003C3074" w:rsidRPr="003C3074" w:rsidRDefault="003C3074" w:rsidP="003C3074">
            <w:pPr>
              <w:pStyle w:val="Prrafodelista"/>
              <w:numPr>
                <w:ilvl w:val="0"/>
                <w:numId w:val="17"/>
              </w:numPr>
              <w:rPr>
                <w:rFonts w:ascii="Calibri" w:eastAsia="Times New Roman" w:hAnsi="Calibri" w:cs="Calibri"/>
                <w:color w:val="000000"/>
                <w:lang w:eastAsia="es-MX"/>
              </w:rPr>
            </w:pPr>
            <w:r w:rsidRPr="003C3074">
              <w:rPr>
                <w:rFonts w:ascii="Calibri" w:eastAsia="Times New Roman" w:hAnsi="Calibri" w:cs="Calibri"/>
                <w:color w:val="000000"/>
                <w:lang w:eastAsia="es-MX"/>
              </w:rPr>
              <w:t>Licenciatura o grado en Contabilidad, Finanzas, Administración de Empresas o áreas relacionadas.</w:t>
            </w:r>
          </w:p>
          <w:p w14:paraId="5E210814" w14:textId="326ACA0D" w:rsidR="003C3074" w:rsidRPr="003C3074" w:rsidRDefault="003C3074" w:rsidP="003C3074">
            <w:pPr>
              <w:pStyle w:val="Prrafodelista"/>
              <w:numPr>
                <w:ilvl w:val="0"/>
                <w:numId w:val="17"/>
              </w:numPr>
              <w:rPr>
                <w:rFonts w:ascii="Calibri" w:eastAsia="Times New Roman" w:hAnsi="Calibri" w:cs="Calibri"/>
                <w:color w:val="000000"/>
                <w:lang w:eastAsia="es-MX"/>
              </w:rPr>
            </w:pPr>
            <w:r w:rsidRPr="003C3074">
              <w:rPr>
                <w:rFonts w:ascii="Calibri" w:eastAsia="Times New Roman" w:hAnsi="Calibri" w:cs="Calibri"/>
                <w:color w:val="000000"/>
                <w:lang w:eastAsia="es-MX"/>
              </w:rPr>
              <w:t>Preferiblemente contar con estudios adicionales como posgrados, maestrías o cursos especializados en Contabilidad, Auditoría, Tributación u otros campos afines.</w:t>
            </w:r>
          </w:p>
          <w:p w14:paraId="16CCCDE8" w14:textId="77777777" w:rsidR="003C3074" w:rsidRDefault="003C3074" w:rsidP="003C3074">
            <w:pPr>
              <w:pStyle w:val="Prrafodelista"/>
              <w:numPr>
                <w:ilvl w:val="0"/>
                <w:numId w:val="17"/>
              </w:numPr>
              <w:rPr>
                <w:rFonts w:ascii="Calibri" w:eastAsia="Times New Roman" w:hAnsi="Calibri" w:cs="Calibri"/>
                <w:color w:val="000000"/>
                <w:lang w:eastAsia="es-MX"/>
              </w:rPr>
            </w:pPr>
            <w:r w:rsidRPr="003C3074">
              <w:rPr>
                <w:rFonts w:ascii="Calibri" w:eastAsia="Times New Roman" w:hAnsi="Calibri" w:cs="Calibri"/>
                <w:color w:val="000000"/>
                <w:lang w:eastAsia="es-MX"/>
              </w:rPr>
              <w:lastRenderedPageBreak/>
              <w:t>Dominio de normativas contables, fiscales y financieras. Experiencia en el uso de software contable y herramientas informáticas relacionadas.</w:t>
            </w:r>
          </w:p>
          <w:p w14:paraId="480DB3A5" w14:textId="77777777" w:rsidR="003C3074" w:rsidRDefault="003C3074" w:rsidP="003C3074">
            <w:pPr>
              <w:pStyle w:val="Prrafodelista"/>
              <w:numPr>
                <w:ilvl w:val="0"/>
                <w:numId w:val="17"/>
              </w:numPr>
              <w:rPr>
                <w:rFonts w:ascii="Calibri" w:eastAsia="Times New Roman" w:hAnsi="Calibri" w:cs="Calibri"/>
                <w:color w:val="000000"/>
                <w:lang w:eastAsia="es-MX"/>
              </w:rPr>
            </w:pPr>
            <w:r w:rsidRPr="003C3074">
              <w:rPr>
                <w:rFonts w:ascii="Calibri" w:eastAsia="Times New Roman" w:hAnsi="Calibri" w:cs="Calibri"/>
                <w:color w:val="000000"/>
                <w:lang w:eastAsia="es-MX"/>
              </w:rPr>
              <w:t>Experiencia previa en puestos similares, preferiblemente en empresas del sector alimentario o de producción.</w:t>
            </w:r>
          </w:p>
          <w:p w14:paraId="2842B927" w14:textId="77777777" w:rsidR="003C3074" w:rsidRDefault="003C3074" w:rsidP="003C3074">
            <w:pPr>
              <w:pStyle w:val="Prrafodelista"/>
              <w:numPr>
                <w:ilvl w:val="0"/>
                <w:numId w:val="17"/>
              </w:numPr>
              <w:rPr>
                <w:rFonts w:ascii="Calibri" w:eastAsia="Times New Roman" w:hAnsi="Calibri" w:cs="Calibri"/>
                <w:color w:val="000000"/>
                <w:lang w:eastAsia="es-MX"/>
              </w:rPr>
            </w:pPr>
            <w:r w:rsidRPr="003C3074">
              <w:rPr>
                <w:rFonts w:ascii="Calibri" w:eastAsia="Times New Roman" w:hAnsi="Calibri" w:cs="Calibri"/>
                <w:color w:val="000000"/>
                <w:lang w:eastAsia="es-MX"/>
              </w:rPr>
              <w:t>Capacidad para realizar análisis financiero, interpretar estados financieros y elaborar informes precisos.</w:t>
            </w:r>
          </w:p>
          <w:p w14:paraId="67AE1CE1" w14:textId="77777777" w:rsidR="003C3074" w:rsidRDefault="003C3074" w:rsidP="003C3074">
            <w:pPr>
              <w:pStyle w:val="Prrafodelista"/>
              <w:numPr>
                <w:ilvl w:val="0"/>
                <w:numId w:val="17"/>
              </w:numPr>
              <w:rPr>
                <w:rFonts w:ascii="Calibri" w:eastAsia="Times New Roman" w:hAnsi="Calibri" w:cs="Calibri"/>
                <w:color w:val="000000"/>
                <w:lang w:eastAsia="es-MX"/>
              </w:rPr>
            </w:pPr>
            <w:r w:rsidRPr="003C3074">
              <w:rPr>
                <w:rFonts w:ascii="Calibri" w:eastAsia="Times New Roman" w:hAnsi="Calibri" w:cs="Calibri"/>
                <w:color w:val="000000"/>
                <w:lang w:eastAsia="es-MX"/>
              </w:rPr>
              <w:t>Capacidad para llevar a cabo tareas contables con precisión y mantener la documentación ordenada y actualizada.</w:t>
            </w:r>
          </w:p>
          <w:p w14:paraId="3560CEE1" w14:textId="77777777" w:rsidR="003C3074" w:rsidRDefault="003C3074" w:rsidP="003C3074">
            <w:pPr>
              <w:pStyle w:val="Prrafodelista"/>
              <w:numPr>
                <w:ilvl w:val="0"/>
                <w:numId w:val="17"/>
              </w:numPr>
              <w:rPr>
                <w:rFonts w:ascii="Calibri" w:eastAsia="Times New Roman" w:hAnsi="Calibri" w:cs="Calibri"/>
                <w:color w:val="000000"/>
                <w:lang w:eastAsia="es-MX"/>
              </w:rPr>
            </w:pPr>
            <w:r w:rsidRPr="003C3074">
              <w:rPr>
                <w:rFonts w:ascii="Calibri" w:eastAsia="Times New Roman" w:hAnsi="Calibri" w:cs="Calibri"/>
                <w:color w:val="000000"/>
                <w:lang w:eastAsia="es-MX"/>
              </w:rPr>
              <w:t>Habilidad para colaborar con otros departamentos y equipos dentro de la empresa.</w:t>
            </w:r>
          </w:p>
          <w:p w14:paraId="4D13A102" w14:textId="77777777" w:rsidR="003C3074" w:rsidRDefault="003C3074" w:rsidP="003C3074">
            <w:pPr>
              <w:pStyle w:val="Prrafodelista"/>
              <w:numPr>
                <w:ilvl w:val="0"/>
                <w:numId w:val="17"/>
              </w:numPr>
              <w:rPr>
                <w:rFonts w:ascii="Calibri" w:eastAsia="Times New Roman" w:hAnsi="Calibri" w:cs="Calibri"/>
                <w:color w:val="000000"/>
                <w:lang w:eastAsia="es-MX"/>
              </w:rPr>
            </w:pPr>
            <w:r w:rsidRPr="003C3074">
              <w:rPr>
                <w:rFonts w:ascii="Calibri" w:eastAsia="Times New Roman" w:hAnsi="Calibri" w:cs="Calibri"/>
                <w:color w:val="000000"/>
                <w:lang w:eastAsia="es-MX"/>
              </w:rPr>
              <w:t>Conocimiento actualizado de las leyes y regulaciones contables, tributarias y financieras aplicables en el país donde opera la empresa.</w:t>
            </w:r>
          </w:p>
          <w:p w14:paraId="61F4BE7F" w14:textId="77777777" w:rsidR="003C3074" w:rsidRDefault="003C3074" w:rsidP="003C3074">
            <w:pPr>
              <w:pStyle w:val="Prrafodelista"/>
              <w:numPr>
                <w:ilvl w:val="0"/>
                <w:numId w:val="17"/>
              </w:numPr>
              <w:rPr>
                <w:rFonts w:ascii="Calibri" w:eastAsia="Times New Roman" w:hAnsi="Calibri" w:cs="Calibri"/>
                <w:color w:val="000000"/>
                <w:lang w:eastAsia="es-MX"/>
              </w:rPr>
            </w:pPr>
            <w:r w:rsidRPr="003C3074">
              <w:rPr>
                <w:rFonts w:ascii="Calibri" w:eastAsia="Times New Roman" w:hAnsi="Calibri" w:cs="Calibri"/>
                <w:color w:val="000000"/>
                <w:lang w:eastAsia="es-MX"/>
              </w:rPr>
              <w:t>Habilidades de comunicación efectiva para interactuar con colegas, clientes, proveedores y autoridades fiscales.</w:t>
            </w:r>
          </w:p>
          <w:p w14:paraId="6F18D653" w14:textId="40ADADE3" w:rsidR="009679C6" w:rsidRPr="003C3074" w:rsidRDefault="003C3074" w:rsidP="003C3074">
            <w:pPr>
              <w:pStyle w:val="Prrafodelista"/>
              <w:numPr>
                <w:ilvl w:val="0"/>
                <w:numId w:val="17"/>
              </w:numPr>
              <w:rPr>
                <w:rFonts w:ascii="Calibri" w:eastAsia="Times New Roman" w:hAnsi="Calibri" w:cs="Calibri"/>
                <w:color w:val="000000"/>
                <w:lang w:eastAsia="es-MX"/>
              </w:rPr>
            </w:pPr>
            <w:r w:rsidRPr="003C3074">
              <w:rPr>
                <w:rFonts w:ascii="Calibri" w:eastAsia="Times New Roman" w:hAnsi="Calibri" w:cs="Calibri"/>
                <w:color w:val="000000"/>
                <w:lang w:eastAsia="es-MX"/>
              </w:rPr>
              <w:t>Compromiso con la ética y la integridad en el ejercicio de la profesión contable.</w:t>
            </w:r>
          </w:p>
        </w:tc>
      </w:tr>
      <w:tr w:rsidR="009679C6" w:rsidRPr="005A1EEB" w14:paraId="145A9C7B" w14:textId="77777777" w:rsidTr="002D30C2">
        <w:trPr>
          <w:trHeight w:val="244"/>
        </w:trPr>
        <w:tc>
          <w:tcPr>
            <w:tcW w:w="8658" w:type="dxa"/>
            <w:gridSpan w:val="2"/>
            <w:shd w:val="clear" w:color="auto" w:fill="D0CECE" w:themeFill="background2" w:themeFillShade="E6"/>
            <w:noWrap/>
            <w:hideMark/>
          </w:tcPr>
          <w:p w14:paraId="7170EDAB" w14:textId="77777777" w:rsidR="009679C6" w:rsidRPr="005A1EEB" w:rsidRDefault="009679C6" w:rsidP="002D30C2">
            <w:pPr>
              <w:jc w:val="center"/>
              <w:rPr>
                <w:rFonts w:ascii="Calibri" w:eastAsia="Times New Roman" w:hAnsi="Calibri" w:cs="Calibri"/>
                <w:b/>
                <w:bCs/>
                <w:color w:val="000000"/>
                <w:lang w:eastAsia="es-MX"/>
              </w:rPr>
            </w:pPr>
            <w:r w:rsidRPr="005A1EEB">
              <w:rPr>
                <w:rFonts w:ascii="Calibri" w:eastAsia="Times New Roman" w:hAnsi="Calibri" w:cs="Calibri"/>
                <w:b/>
                <w:bCs/>
                <w:color w:val="000000"/>
                <w:lang w:eastAsia="es-MX"/>
              </w:rPr>
              <w:lastRenderedPageBreak/>
              <w:t>Competencias</w:t>
            </w:r>
          </w:p>
        </w:tc>
      </w:tr>
      <w:tr w:rsidR="009679C6" w:rsidRPr="005A1EEB" w14:paraId="446287CE" w14:textId="77777777" w:rsidTr="002D30C2">
        <w:trPr>
          <w:trHeight w:val="1120"/>
        </w:trPr>
        <w:tc>
          <w:tcPr>
            <w:tcW w:w="8658" w:type="dxa"/>
            <w:gridSpan w:val="2"/>
            <w:hideMark/>
          </w:tcPr>
          <w:p w14:paraId="68808126" w14:textId="77777777" w:rsidR="003C3074" w:rsidRDefault="003C3074" w:rsidP="003C3074">
            <w:pPr>
              <w:pStyle w:val="Prrafodelista"/>
              <w:numPr>
                <w:ilvl w:val="0"/>
                <w:numId w:val="18"/>
              </w:numPr>
              <w:rPr>
                <w:rFonts w:ascii="Calibri" w:eastAsia="Times New Roman" w:hAnsi="Calibri" w:cs="Calibri"/>
                <w:color w:val="000000"/>
                <w:lang w:eastAsia="es-MX"/>
              </w:rPr>
            </w:pPr>
            <w:r w:rsidRPr="003C3074">
              <w:rPr>
                <w:rFonts w:ascii="Calibri" w:eastAsia="Times New Roman" w:hAnsi="Calibri" w:cs="Calibri"/>
                <w:color w:val="000000"/>
                <w:lang w:eastAsia="es-MX"/>
              </w:rPr>
              <w:t>Conocimientos contables: Dominio de principios contables, normativas fiscales y financieras, y capacidad para aplicarlos en la elaboración de estados financieros y reportes contables precisos.</w:t>
            </w:r>
          </w:p>
          <w:p w14:paraId="1E1FB556" w14:textId="77777777" w:rsidR="003C3074" w:rsidRDefault="003C3074" w:rsidP="003C3074">
            <w:pPr>
              <w:pStyle w:val="Prrafodelista"/>
              <w:numPr>
                <w:ilvl w:val="0"/>
                <w:numId w:val="18"/>
              </w:numPr>
              <w:rPr>
                <w:rFonts w:ascii="Calibri" w:eastAsia="Times New Roman" w:hAnsi="Calibri" w:cs="Calibri"/>
                <w:color w:val="000000"/>
                <w:lang w:eastAsia="es-MX"/>
              </w:rPr>
            </w:pPr>
            <w:r w:rsidRPr="003C3074">
              <w:rPr>
                <w:rFonts w:ascii="Calibri" w:eastAsia="Times New Roman" w:hAnsi="Calibri" w:cs="Calibri"/>
                <w:color w:val="000000"/>
                <w:lang w:eastAsia="es-MX"/>
              </w:rPr>
              <w:t>Habilidades analíticas: Capacidad para analizar información financiera, identificar tendencias, interpretar datos y realizar proyecciones financieras.</w:t>
            </w:r>
          </w:p>
          <w:p w14:paraId="0D59E50B" w14:textId="77777777" w:rsidR="003C3074" w:rsidRDefault="003C3074" w:rsidP="003C3074">
            <w:pPr>
              <w:pStyle w:val="Prrafodelista"/>
              <w:numPr>
                <w:ilvl w:val="0"/>
                <w:numId w:val="18"/>
              </w:numPr>
              <w:rPr>
                <w:rFonts w:ascii="Calibri" w:eastAsia="Times New Roman" w:hAnsi="Calibri" w:cs="Calibri"/>
                <w:color w:val="000000"/>
                <w:lang w:eastAsia="es-MX"/>
              </w:rPr>
            </w:pPr>
            <w:r w:rsidRPr="003C3074">
              <w:rPr>
                <w:rFonts w:ascii="Calibri" w:eastAsia="Times New Roman" w:hAnsi="Calibri" w:cs="Calibri"/>
                <w:color w:val="000000"/>
                <w:lang w:eastAsia="es-MX"/>
              </w:rPr>
              <w:t>Dominio de herramientas informáticas: Experiencia en el uso de software contable, hojas de cálculo y sistemas de gestión financiera para realizar tareas contables de manera eficiente.</w:t>
            </w:r>
          </w:p>
          <w:p w14:paraId="36884069" w14:textId="77777777" w:rsidR="003C3074" w:rsidRDefault="003C3074" w:rsidP="003C3074">
            <w:pPr>
              <w:pStyle w:val="Prrafodelista"/>
              <w:numPr>
                <w:ilvl w:val="0"/>
                <w:numId w:val="18"/>
              </w:numPr>
              <w:rPr>
                <w:rFonts w:ascii="Calibri" w:eastAsia="Times New Roman" w:hAnsi="Calibri" w:cs="Calibri"/>
                <w:color w:val="000000"/>
                <w:lang w:eastAsia="es-MX"/>
              </w:rPr>
            </w:pPr>
            <w:r w:rsidRPr="003C3074">
              <w:rPr>
                <w:rFonts w:ascii="Calibri" w:eastAsia="Times New Roman" w:hAnsi="Calibri" w:cs="Calibri"/>
                <w:color w:val="000000"/>
                <w:lang w:eastAsia="es-MX"/>
              </w:rPr>
              <w:t>Organización y atención al detalle: Capacidad para manejar múltiples tareas, mantener la documentación contable ordenada y precisa, y asegurar el cumplimiento de plazos y normativas.</w:t>
            </w:r>
          </w:p>
          <w:p w14:paraId="503C6714" w14:textId="77777777" w:rsidR="003C3074" w:rsidRDefault="003C3074" w:rsidP="003C3074">
            <w:pPr>
              <w:pStyle w:val="Prrafodelista"/>
              <w:numPr>
                <w:ilvl w:val="0"/>
                <w:numId w:val="18"/>
              </w:numPr>
              <w:rPr>
                <w:rFonts w:ascii="Calibri" w:eastAsia="Times New Roman" w:hAnsi="Calibri" w:cs="Calibri"/>
                <w:color w:val="000000"/>
                <w:lang w:eastAsia="es-MX"/>
              </w:rPr>
            </w:pPr>
            <w:r w:rsidRPr="003C3074">
              <w:rPr>
                <w:rFonts w:ascii="Calibri" w:eastAsia="Times New Roman" w:hAnsi="Calibri" w:cs="Calibri"/>
                <w:color w:val="000000"/>
                <w:lang w:eastAsia="es-MX"/>
              </w:rPr>
              <w:t>Comunicación efectiva: Habilidades para comunicarse de manera clara y efectiva con colegas, clientes, proveedores y autoridades fiscales, tanto de forma oral como escrita.</w:t>
            </w:r>
          </w:p>
          <w:p w14:paraId="1FFA40A1" w14:textId="77777777" w:rsidR="003C3074" w:rsidRDefault="003C3074" w:rsidP="003C3074">
            <w:pPr>
              <w:pStyle w:val="Prrafodelista"/>
              <w:numPr>
                <w:ilvl w:val="0"/>
                <w:numId w:val="18"/>
              </w:numPr>
              <w:rPr>
                <w:rFonts w:ascii="Calibri" w:eastAsia="Times New Roman" w:hAnsi="Calibri" w:cs="Calibri"/>
                <w:color w:val="000000"/>
                <w:lang w:eastAsia="es-MX"/>
              </w:rPr>
            </w:pPr>
            <w:r w:rsidRPr="003C3074">
              <w:rPr>
                <w:rFonts w:ascii="Calibri" w:eastAsia="Times New Roman" w:hAnsi="Calibri" w:cs="Calibri"/>
                <w:color w:val="000000"/>
                <w:lang w:eastAsia="es-MX"/>
              </w:rPr>
              <w:t>Trabajo en equipo: Capacidad para colaborar con otros departamentos y equipos dentro de la empresa, brindando apoyo y compartiendo información relevante para la toma de decisiones financieras.</w:t>
            </w:r>
          </w:p>
          <w:p w14:paraId="3A3A3C95" w14:textId="77777777" w:rsidR="003C3074" w:rsidRDefault="003C3074" w:rsidP="003C3074">
            <w:pPr>
              <w:pStyle w:val="Prrafodelista"/>
              <w:numPr>
                <w:ilvl w:val="0"/>
                <w:numId w:val="18"/>
              </w:numPr>
              <w:rPr>
                <w:rFonts w:ascii="Calibri" w:eastAsia="Times New Roman" w:hAnsi="Calibri" w:cs="Calibri"/>
                <w:color w:val="000000"/>
                <w:lang w:eastAsia="es-MX"/>
              </w:rPr>
            </w:pPr>
            <w:r w:rsidRPr="003C3074">
              <w:rPr>
                <w:rFonts w:ascii="Calibri" w:eastAsia="Times New Roman" w:hAnsi="Calibri" w:cs="Calibri"/>
                <w:color w:val="000000"/>
                <w:lang w:eastAsia="es-MX"/>
              </w:rPr>
              <w:t>Ética profesional: Compromiso con la integridad, honestidad y confidencialidad en el manejo de la información financiera y contable de la empresa.</w:t>
            </w:r>
          </w:p>
          <w:p w14:paraId="1BA92E51" w14:textId="0F43E1CD" w:rsidR="009679C6" w:rsidRPr="003C3074" w:rsidRDefault="003C3074" w:rsidP="003C3074">
            <w:pPr>
              <w:pStyle w:val="Prrafodelista"/>
              <w:numPr>
                <w:ilvl w:val="0"/>
                <w:numId w:val="18"/>
              </w:numPr>
              <w:rPr>
                <w:rFonts w:ascii="Calibri" w:eastAsia="Times New Roman" w:hAnsi="Calibri" w:cs="Calibri"/>
                <w:color w:val="000000"/>
                <w:lang w:eastAsia="es-MX"/>
              </w:rPr>
            </w:pPr>
            <w:r w:rsidRPr="003C3074">
              <w:rPr>
                <w:rFonts w:ascii="Calibri" w:eastAsia="Times New Roman" w:hAnsi="Calibri" w:cs="Calibri"/>
                <w:color w:val="000000"/>
                <w:lang w:eastAsia="es-MX"/>
              </w:rPr>
              <w:t>Adaptabilidad y aprendizaje continuo: Capacidad para adaptarse a cambios en las normativas contables y fiscales, así como disposición para aprender nuevas técnicas y herramientas en el ámbito contable y financiero.</w:t>
            </w:r>
          </w:p>
        </w:tc>
      </w:tr>
    </w:tbl>
    <w:p w14:paraId="418B30C1" w14:textId="77777777" w:rsidR="009679C6" w:rsidRPr="005A1EEB" w:rsidRDefault="009679C6">
      <w:pPr>
        <w:rPr>
          <w:b/>
          <w:bCs/>
        </w:rPr>
      </w:pPr>
    </w:p>
    <w:sectPr w:rsidR="009679C6" w:rsidRPr="005A1EEB">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B29826A8"/>
    <w:lvl w:ilvl="0">
      <w:start w:val="1"/>
      <w:numFmt w:val="bullet"/>
      <w:pStyle w:val="Listaconvietas"/>
      <w:lvlText w:val=""/>
      <w:lvlJc w:val="left"/>
      <w:pPr>
        <w:tabs>
          <w:tab w:val="num" w:pos="360"/>
        </w:tabs>
        <w:ind w:left="360" w:hanging="360"/>
      </w:pPr>
      <w:rPr>
        <w:rFonts w:ascii="Symbol" w:hAnsi="Symbol" w:hint="default"/>
      </w:rPr>
    </w:lvl>
  </w:abstractNum>
  <w:abstractNum w:abstractNumId="1" w15:restartNumberingAfterBreak="0">
    <w:nsid w:val="134445C4"/>
    <w:multiLevelType w:val="hybridMultilevel"/>
    <w:tmpl w:val="B930F8A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1B3574AF"/>
    <w:multiLevelType w:val="hybridMultilevel"/>
    <w:tmpl w:val="31C0F3A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26B474E3"/>
    <w:multiLevelType w:val="hybridMultilevel"/>
    <w:tmpl w:val="3B0E06C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283B2298"/>
    <w:multiLevelType w:val="hybridMultilevel"/>
    <w:tmpl w:val="C9F2C30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2DF96314"/>
    <w:multiLevelType w:val="hybridMultilevel"/>
    <w:tmpl w:val="E4C6359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0">
    <w:nsid w:val="3FD92C49"/>
    <w:multiLevelType w:val="hybridMultilevel"/>
    <w:tmpl w:val="2CAE752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15:restartNumberingAfterBreak="0">
    <w:nsid w:val="41924F65"/>
    <w:multiLevelType w:val="hybridMultilevel"/>
    <w:tmpl w:val="BD7256F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4623019A"/>
    <w:multiLevelType w:val="hybridMultilevel"/>
    <w:tmpl w:val="AEC6985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15:restartNumberingAfterBreak="0">
    <w:nsid w:val="47FD7687"/>
    <w:multiLevelType w:val="hybridMultilevel"/>
    <w:tmpl w:val="DB46847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15:restartNumberingAfterBreak="0">
    <w:nsid w:val="4BFA7399"/>
    <w:multiLevelType w:val="hybridMultilevel"/>
    <w:tmpl w:val="6F928ED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15:restartNumberingAfterBreak="0">
    <w:nsid w:val="575E6A40"/>
    <w:multiLevelType w:val="hybridMultilevel"/>
    <w:tmpl w:val="88CA243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15:restartNumberingAfterBreak="0">
    <w:nsid w:val="5EB639BB"/>
    <w:multiLevelType w:val="hybridMultilevel"/>
    <w:tmpl w:val="7AEC2D5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15:restartNumberingAfterBreak="0">
    <w:nsid w:val="5EC742DF"/>
    <w:multiLevelType w:val="hybridMultilevel"/>
    <w:tmpl w:val="3758B26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15:restartNumberingAfterBreak="0">
    <w:nsid w:val="625C32B0"/>
    <w:multiLevelType w:val="hybridMultilevel"/>
    <w:tmpl w:val="934429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15:restartNumberingAfterBreak="0">
    <w:nsid w:val="6A43486D"/>
    <w:multiLevelType w:val="hybridMultilevel"/>
    <w:tmpl w:val="932A432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15:restartNumberingAfterBreak="0">
    <w:nsid w:val="6C6232B3"/>
    <w:multiLevelType w:val="hybridMultilevel"/>
    <w:tmpl w:val="4F9C62A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15:restartNumberingAfterBreak="0">
    <w:nsid w:val="70C74D32"/>
    <w:multiLevelType w:val="hybridMultilevel"/>
    <w:tmpl w:val="8B3E2E3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16cid:durableId="1673139925">
    <w:abstractNumId w:val="4"/>
  </w:num>
  <w:num w:numId="2" w16cid:durableId="1846245466">
    <w:abstractNumId w:val="17"/>
  </w:num>
  <w:num w:numId="3" w16cid:durableId="2007974962">
    <w:abstractNumId w:val="15"/>
  </w:num>
  <w:num w:numId="4" w16cid:durableId="667831483">
    <w:abstractNumId w:val="12"/>
  </w:num>
  <w:num w:numId="5" w16cid:durableId="671251759">
    <w:abstractNumId w:val="0"/>
  </w:num>
  <w:num w:numId="6" w16cid:durableId="1333333638">
    <w:abstractNumId w:val="16"/>
  </w:num>
  <w:num w:numId="7" w16cid:durableId="1909001428">
    <w:abstractNumId w:val="7"/>
  </w:num>
  <w:num w:numId="8" w16cid:durableId="2093888620">
    <w:abstractNumId w:val="8"/>
  </w:num>
  <w:num w:numId="9" w16cid:durableId="1785802820">
    <w:abstractNumId w:val="14"/>
  </w:num>
  <w:num w:numId="10" w16cid:durableId="1994095818">
    <w:abstractNumId w:val="3"/>
  </w:num>
  <w:num w:numId="11" w16cid:durableId="875968409">
    <w:abstractNumId w:val="2"/>
  </w:num>
  <w:num w:numId="12" w16cid:durableId="73162432">
    <w:abstractNumId w:val="9"/>
  </w:num>
  <w:num w:numId="13" w16cid:durableId="1340156067">
    <w:abstractNumId w:val="5"/>
  </w:num>
  <w:num w:numId="14" w16cid:durableId="1868326921">
    <w:abstractNumId w:val="13"/>
  </w:num>
  <w:num w:numId="15" w16cid:durableId="456459188">
    <w:abstractNumId w:val="10"/>
  </w:num>
  <w:num w:numId="16" w16cid:durableId="503283654">
    <w:abstractNumId w:val="1"/>
  </w:num>
  <w:num w:numId="17" w16cid:durableId="1452242446">
    <w:abstractNumId w:val="11"/>
  </w:num>
  <w:num w:numId="18" w16cid:durableId="144437706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1DB8"/>
    <w:rsid w:val="00195D8D"/>
    <w:rsid w:val="003C3074"/>
    <w:rsid w:val="0052778E"/>
    <w:rsid w:val="005A1EEB"/>
    <w:rsid w:val="008C228C"/>
    <w:rsid w:val="009679C6"/>
    <w:rsid w:val="009B4ADF"/>
    <w:rsid w:val="00AA21C7"/>
    <w:rsid w:val="00BF4411"/>
    <w:rsid w:val="00D7351C"/>
    <w:rsid w:val="00E41DB8"/>
    <w:rsid w:val="00EE603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ecimalSymbol w:val=","/>
  <w:listSeparator w:val=";"/>
  <w14:docId w14:val="2D820F65"/>
  <w15:chartTrackingRefBased/>
  <w15:docId w15:val="{FEE8AB28-D62D-334B-933E-C76C46C8EB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s-CO"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E41D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AA21C7"/>
    <w:pPr>
      <w:ind w:left="720"/>
      <w:contextualSpacing/>
    </w:pPr>
  </w:style>
  <w:style w:type="paragraph" w:styleId="Listaconvietas">
    <w:name w:val="List Bullet"/>
    <w:basedOn w:val="Normal"/>
    <w:uiPriority w:val="99"/>
    <w:unhideWhenUsed/>
    <w:rsid w:val="00D7351C"/>
    <w:pPr>
      <w:numPr>
        <w:numId w:val="5"/>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85526">
      <w:bodyDiv w:val="1"/>
      <w:marLeft w:val="0"/>
      <w:marRight w:val="0"/>
      <w:marTop w:val="0"/>
      <w:marBottom w:val="0"/>
      <w:divBdr>
        <w:top w:val="none" w:sz="0" w:space="0" w:color="auto"/>
        <w:left w:val="none" w:sz="0" w:space="0" w:color="auto"/>
        <w:bottom w:val="none" w:sz="0" w:space="0" w:color="auto"/>
        <w:right w:val="none" w:sz="0" w:space="0" w:color="auto"/>
      </w:divBdr>
    </w:div>
    <w:div w:id="654770935">
      <w:bodyDiv w:val="1"/>
      <w:marLeft w:val="0"/>
      <w:marRight w:val="0"/>
      <w:marTop w:val="0"/>
      <w:marBottom w:val="0"/>
      <w:divBdr>
        <w:top w:val="none" w:sz="0" w:space="0" w:color="auto"/>
        <w:left w:val="none" w:sz="0" w:space="0" w:color="auto"/>
        <w:bottom w:val="none" w:sz="0" w:space="0" w:color="auto"/>
        <w:right w:val="none" w:sz="0" w:space="0" w:color="auto"/>
      </w:divBdr>
    </w:div>
    <w:div w:id="1056007999">
      <w:bodyDiv w:val="1"/>
      <w:marLeft w:val="0"/>
      <w:marRight w:val="0"/>
      <w:marTop w:val="0"/>
      <w:marBottom w:val="0"/>
      <w:divBdr>
        <w:top w:val="none" w:sz="0" w:space="0" w:color="auto"/>
        <w:left w:val="none" w:sz="0" w:space="0" w:color="auto"/>
        <w:bottom w:val="none" w:sz="0" w:space="0" w:color="auto"/>
        <w:right w:val="none" w:sz="0" w:space="0" w:color="auto"/>
      </w:divBdr>
    </w:div>
    <w:div w:id="1536576052">
      <w:bodyDiv w:val="1"/>
      <w:marLeft w:val="0"/>
      <w:marRight w:val="0"/>
      <w:marTop w:val="0"/>
      <w:marBottom w:val="0"/>
      <w:divBdr>
        <w:top w:val="none" w:sz="0" w:space="0" w:color="auto"/>
        <w:left w:val="none" w:sz="0" w:space="0" w:color="auto"/>
        <w:bottom w:val="none" w:sz="0" w:space="0" w:color="auto"/>
        <w:right w:val="none" w:sz="0" w:space="0" w:color="auto"/>
      </w:divBdr>
    </w:div>
    <w:div w:id="1551989895">
      <w:bodyDiv w:val="1"/>
      <w:marLeft w:val="0"/>
      <w:marRight w:val="0"/>
      <w:marTop w:val="0"/>
      <w:marBottom w:val="0"/>
      <w:divBdr>
        <w:top w:val="none" w:sz="0" w:space="0" w:color="auto"/>
        <w:left w:val="none" w:sz="0" w:space="0" w:color="auto"/>
        <w:bottom w:val="none" w:sz="0" w:space="0" w:color="auto"/>
        <w:right w:val="none" w:sz="0" w:space="0" w:color="auto"/>
      </w:divBdr>
    </w:div>
    <w:div w:id="2018195497">
      <w:bodyDiv w:val="1"/>
      <w:marLeft w:val="0"/>
      <w:marRight w:val="0"/>
      <w:marTop w:val="0"/>
      <w:marBottom w:val="0"/>
      <w:divBdr>
        <w:top w:val="none" w:sz="0" w:space="0" w:color="auto"/>
        <w:left w:val="none" w:sz="0" w:space="0" w:color="auto"/>
        <w:bottom w:val="none" w:sz="0" w:space="0" w:color="auto"/>
        <w:right w:val="none" w:sz="0" w:space="0" w:color="auto"/>
      </w:divBdr>
    </w:div>
    <w:div w:id="2076121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TotalTime>
  <Pages>9</Pages>
  <Words>3349</Words>
  <Characters>18420</Characters>
  <Application>Microsoft Office Word</Application>
  <DocSecurity>0</DocSecurity>
  <Lines>153</Lines>
  <Paragraphs>43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DUVAN SANCHEZ</dc:creator>
  <cp:keywords/>
  <dc:description/>
  <cp:lastModifiedBy>DUVAN SANCHEZ</cp:lastModifiedBy>
  <cp:revision>1</cp:revision>
  <dcterms:created xsi:type="dcterms:W3CDTF">2024-03-27T01:01:00Z</dcterms:created>
  <dcterms:modified xsi:type="dcterms:W3CDTF">2024-03-27T04:04:00Z</dcterms:modified>
</cp:coreProperties>
</file>